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8" w:rsidRPr="0069392E" w:rsidRDefault="00C75EDA" w:rsidP="00C75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E3B6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="00E2388C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Приложение</w:t>
      </w:r>
    </w:p>
    <w:p w:rsidR="00D31C38" w:rsidRPr="0069392E" w:rsidRDefault="00870C0B" w:rsidP="00FE22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</w:t>
      </w:r>
      <w:r w:rsidR="002C31AB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</w:t>
      </w: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 приказу </w:t>
      </w:r>
      <w:r w:rsidR="00FE224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УО АМС </w:t>
      </w:r>
      <w:proofErr w:type="spellStart"/>
      <w:r w:rsidR="00FE224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Алагирского</w:t>
      </w:r>
      <w:proofErr w:type="spellEnd"/>
      <w:r w:rsidR="00FE224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района</w:t>
      </w:r>
    </w:p>
    <w:p w:rsidR="00846D87" w:rsidRPr="0069392E" w:rsidRDefault="00870C0B" w:rsidP="00C75ED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</w:t>
      </w:r>
      <w:r w:rsidR="002C31AB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</w:t>
      </w: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от </w:t>
      </w:r>
      <w:r w:rsidR="008B11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17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8B11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ноября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 xml:space="preserve"> </w:t>
      </w:r>
      <w:r w:rsidR="000B028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2020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г. №  </w:t>
      </w:r>
      <w:r w:rsidR="008B118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124</w:t>
      </w:r>
      <w:bookmarkStart w:id="0" w:name="_GoBack"/>
      <w:bookmarkEnd w:id="0"/>
    </w:p>
    <w:p w:rsidR="00870C0B" w:rsidRPr="0069392E" w:rsidRDefault="00870C0B" w:rsidP="00D31C3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C75EDA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мероприятий («дорожная карта»)</w:t>
      </w:r>
    </w:p>
    <w:p w:rsidR="00B229C5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FE22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Алагирском</w:t>
      </w:r>
      <w:proofErr w:type="spellEnd"/>
      <w:r w:rsidR="00FE22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районе</w:t>
      </w: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2021</w:t>
      </w:r>
      <w:r w:rsidR="00B229C5"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 </w:t>
      </w:r>
    </w:p>
    <w:p w:rsidR="00B229C5" w:rsidRPr="0069392E" w:rsidRDefault="00B229C5" w:rsidP="002D2EFC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75"/>
        <w:gridCol w:w="5664"/>
        <w:gridCol w:w="141"/>
        <w:gridCol w:w="1560"/>
        <w:gridCol w:w="148"/>
        <w:gridCol w:w="135"/>
        <w:gridCol w:w="2552"/>
        <w:gridCol w:w="3969"/>
      </w:tblGrid>
      <w:tr w:rsidR="00C75EDA" w:rsidRPr="0069392E" w:rsidTr="000B0282">
        <w:tc>
          <w:tcPr>
            <w:tcW w:w="675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805" w:type="dxa"/>
            <w:gridSpan w:val="2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Мероприятия </w:t>
            </w:r>
          </w:p>
        </w:tc>
        <w:tc>
          <w:tcPr>
            <w:tcW w:w="1560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Сроки </w:t>
            </w:r>
          </w:p>
        </w:tc>
        <w:tc>
          <w:tcPr>
            <w:tcW w:w="2835" w:type="dxa"/>
            <w:gridSpan w:val="3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  <w:tc>
          <w:tcPr>
            <w:tcW w:w="3969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Результаты </w:t>
            </w:r>
          </w:p>
        </w:tc>
      </w:tr>
      <w:tr w:rsidR="00C75EDA" w:rsidRPr="0069392E" w:rsidTr="000B0282">
        <w:tc>
          <w:tcPr>
            <w:tcW w:w="14844" w:type="dxa"/>
            <w:gridSpan w:val="8"/>
          </w:tcPr>
          <w:p w:rsidR="00C75EDA" w:rsidRPr="0069392E" w:rsidRDefault="00C75EDA" w:rsidP="00C75ED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>Мероприятия по повышению качества преподавания учебных предметов</w:t>
            </w:r>
          </w:p>
        </w:tc>
      </w:tr>
      <w:tr w:rsidR="00C10B6E" w:rsidRPr="0069392E" w:rsidTr="000B0282">
        <w:tc>
          <w:tcPr>
            <w:tcW w:w="675" w:type="dxa"/>
          </w:tcPr>
          <w:p w:rsidR="00C10B6E" w:rsidRPr="0069392E" w:rsidRDefault="000B0282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FE224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C10B6E" w:rsidRPr="0069392E" w:rsidRDefault="00C10B6E" w:rsidP="00FE224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Работа с</w:t>
            </w:r>
            <w:r w:rsidR="00AA03B1">
              <w:rPr>
                <w:rFonts w:ascii="Times New Roman" w:hAnsi="Times New Roman" w:cs="Times New Roman"/>
                <w:szCs w:val="28"/>
              </w:rPr>
              <w:t xml:space="preserve"> общеобразовательными организациями (далее -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ОО</w:t>
            </w:r>
            <w:r w:rsidR="00AA03B1">
              <w:rPr>
                <w:rFonts w:ascii="Times New Roman" w:hAnsi="Times New Roman" w:cs="Times New Roman"/>
                <w:szCs w:val="28"/>
              </w:rPr>
              <w:t>)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с низкими результатами 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единого государственного экзамена (далее – </w:t>
            </w:r>
            <w:r w:rsidRPr="0069392E">
              <w:rPr>
                <w:rFonts w:ascii="Times New Roman" w:hAnsi="Times New Roman" w:cs="Times New Roman"/>
                <w:szCs w:val="28"/>
              </w:rPr>
              <w:t>ЕГЭ</w:t>
            </w:r>
            <w:r w:rsidR="0043008E">
              <w:rPr>
                <w:rFonts w:ascii="Times New Roman" w:hAnsi="Times New Roman" w:cs="Times New Roman"/>
                <w:szCs w:val="28"/>
              </w:rPr>
              <w:t>)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2020 года по соответствующим учебным предметам</w:t>
            </w:r>
          </w:p>
        </w:tc>
        <w:tc>
          <w:tcPr>
            <w:tcW w:w="1560" w:type="dxa"/>
          </w:tcPr>
          <w:p w:rsidR="00C10B6E" w:rsidRPr="0069392E" w:rsidRDefault="00C10B6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Октябрь 2020 – апрель 2021 </w:t>
            </w:r>
          </w:p>
        </w:tc>
        <w:tc>
          <w:tcPr>
            <w:tcW w:w="2835" w:type="dxa"/>
            <w:gridSpan w:val="3"/>
          </w:tcPr>
          <w:p w:rsidR="00C10B6E" w:rsidRPr="0069392E" w:rsidRDefault="00FE224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РМО</w:t>
            </w:r>
          </w:p>
        </w:tc>
        <w:tc>
          <w:tcPr>
            <w:tcW w:w="3969" w:type="dxa"/>
          </w:tcPr>
          <w:p w:rsidR="00C10B6E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знаний и умений учителей по конкретным темам предметного кодификатора, по которым отмечается низкий процент выполнения заданий</w:t>
            </w:r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FE224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F34BE5" w:rsidRPr="0069392E" w:rsidRDefault="0004083E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образовательного аудита в ОО,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выпускники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которых награждены медалью «За особые успехи в учении» и набрали на ЕГЭ менее 70 баллов по русскому языку и математике профильного уровня</w:t>
            </w:r>
          </w:p>
        </w:tc>
        <w:tc>
          <w:tcPr>
            <w:tcW w:w="1560" w:type="dxa"/>
          </w:tcPr>
          <w:p w:rsidR="00F34BE5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F34BE5" w:rsidRPr="0069392E" w:rsidRDefault="00FE2241" w:rsidP="000408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  <w:tc>
          <w:tcPr>
            <w:tcW w:w="3969" w:type="dxa"/>
          </w:tcPr>
          <w:p w:rsidR="00F34BE5" w:rsidRPr="0069392E" w:rsidRDefault="00AA03B1" w:rsidP="00AA03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AA03B1">
              <w:rPr>
                <w:rFonts w:ascii="Times New Roman" w:hAnsi="Times New Roman" w:cs="Times New Roman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Cs w:val="28"/>
              </w:rPr>
              <w:t>ие мониторинга</w:t>
            </w:r>
            <w:r w:rsidRPr="00AA03B1">
              <w:rPr>
                <w:rFonts w:ascii="Times New Roman" w:hAnsi="Times New Roman" w:cs="Times New Roman"/>
                <w:szCs w:val="28"/>
              </w:rPr>
              <w:t xml:space="preserve"> объективности образовательных результатов выпускников 11 классов, получивших медали «За особые успехи в учении»</w:t>
            </w:r>
          </w:p>
        </w:tc>
      </w:tr>
      <w:tr w:rsidR="0004083E" w:rsidRPr="0069392E" w:rsidTr="000B0282">
        <w:tc>
          <w:tcPr>
            <w:tcW w:w="675" w:type="dxa"/>
          </w:tcPr>
          <w:p w:rsidR="0004083E" w:rsidRPr="0069392E" w:rsidRDefault="000B0282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FE224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04083E" w:rsidRPr="0069392E" w:rsidRDefault="0004083E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Подготовка обучающихся к ЕГЭ по информатике и ИКТ в компьютерной форме (КЕГЭ)</w:t>
            </w:r>
            <w:proofErr w:type="gramEnd"/>
          </w:p>
        </w:tc>
        <w:tc>
          <w:tcPr>
            <w:tcW w:w="1560" w:type="dxa"/>
          </w:tcPr>
          <w:p w:rsidR="0004083E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04083E" w:rsidRPr="0069392E" w:rsidRDefault="0004083E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ОО</w:t>
            </w:r>
          </w:p>
        </w:tc>
        <w:tc>
          <w:tcPr>
            <w:tcW w:w="3969" w:type="dxa"/>
          </w:tcPr>
          <w:p w:rsidR="0004083E" w:rsidRPr="0069392E" w:rsidRDefault="00AA03B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Подготовка обучающихся к ЕГЭ по информатике и ИКТ в компьютерной форме (КЕГЭ)</w:t>
            </w:r>
            <w:proofErr w:type="gramEnd"/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FE224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05" w:type="dxa"/>
            <w:gridSpan w:val="2"/>
          </w:tcPr>
          <w:p w:rsidR="00F34BE5" w:rsidRPr="0069392E" w:rsidRDefault="00F34BE5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мониторинговых исследований,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1560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– февраль 2021 г.</w:t>
            </w:r>
          </w:p>
        </w:tc>
        <w:tc>
          <w:tcPr>
            <w:tcW w:w="2835" w:type="dxa"/>
            <w:gridSpan w:val="3"/>
          </w:tcPr>
          <w:p w:rsidR="00F34BE5" w:rsidRPr="0069392E" w:rsidRDefault="00FE224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Определение уровня готовности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к ГИА-9 и ГИА-11</w:t>
            </w:r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3640B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05" w:type="dxa"/>
            <w:gridSpan w:val="2"/>
          </w:tcPr>
          <w:p w:rsidR="00F34BE5" w:rsidRPr="0069392E" w:rsidRDefault="00F34BE5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Анализ результатов мониторинговых исследований, тренировочных тестирований по предметам и составление адресных методических рекомендаций </w:t>
            </w:r>
          </w:p>
        </w:tc>
        <w:tc>
          <w:tcPr>
            <w:tcW w:w="1560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двух недель после проведения тестирования</w:t>
            </w:r>
          </w:p>
        </w:tc>
        <w:tc>
          <w:tcPr>
            <w:tcW w:w="2835" w:type="dxa"/>
            <w:gridSpan w:val="3"/>
          </w:tcPr>
          <w:p w:rsidR="00F34BE5" w:rsidRPr="0069392E" w:rsidRDefault="00FE224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РМО</w:t>
            </w:r>
          </w:p>
        </w:tc>
        <w:tc>
          <w:tcPr>
            <w:tcW w:w="3969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Адресные методические рекомендации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3640B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4300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региональных репетиционных экзаменов в форме осно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вного государственного экзамена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 (далее – ОГЭ)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3008E">
              <w:rPr>
                <w:rFonts w:ascii="Times New Roman" w:hAnsi="Times New Roman" w:cs="Times New Roman"/>
                <w:szCs w:val="28"/>
              </w:rPr>
              <w:t>ЕГЭ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 по русскому языку и математике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Ноябрь-декабрь 2020 года, март – апрель 2021 года</w:t>
            </w:r>
          </w:p>
        </w:tc>
        <w:tc>
          <w:tcPr>
            <w:tcW w:w="2835" w:type="dxa"/>
            <w:gridSpan w:val="3"/>
          </w:tcPr>
          <w:p w:rsidR="00C75EDA" w:rsidRPr="0069392E" w:rsidRDefault="00FE2241" w:rsidP="00FE22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  <w:r w:rsidR="007E4DE9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75EDA" w:rsidRPr="0069392E" w:rsidRDefault="0011486D" w:rsidP="001148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 проведении тренировочных мероприятий 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3640B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Ноябрь 2020 года – май 2021 года </w:t>
            </w:r>
          </w:p>
        </w:tc>
        <w:tc>
          <w:tcPr>
            <w:tcW w:w="2835" w:type="dxa"/>
            <w:gridSpan w:val="3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C75EDA" w:rsidRPr="0069392E" w:rsidRDefault="006611E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</w:t>
            </w:r>
            <w:r w:rsidR="00436682" w:rsidRPr="0069392E">
              <w:rPr>
                <w:rFonts w:ascii="Times New Roman" w:hAnsi="Times New Roman" w:cs="Times New Roman"/>
                <w:szCs w:val="28"/>
              </w:rPr>
              <w:t>, отработка ошибок при проведении ГИА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3640B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3640B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методическими объединениями учителей-предметников семинаров по обмену опытом подготовки выпускников к ГИА-9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с привлечением </w:t>
            </w:r>
            <w:r w:rsidR="003640B7">
              <w:rPr>
                <w:rFonts w:ascii="Times New Roman" w:hAnsi="Times New Roman" w:cs="Times New Roman"/>
                <w:szCs w:val="28"/>
              </w:rPr>
              <w:t>РМО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75EDA" w:rsidRPr="0069392E" w:rsidRDefault="00FE2241" w:rsidP="007E4D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 РМО, ОО</w:t>
            </w:r>
          </w:p>
        </w:tc>
        <w:tc>
          <w:tcPr>
            <w:tcW w:w="3969" w:type="dxa"/>
          </w:tcPr>
          <w:p w:rsidR="00C75EDA" w:rsidRPr="0069392E" w:rsidRDefault="00777A5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Обмен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опытом подготовки выпускников к ГИА-9, ГИА-11 с привлечением </w:t>
            </w:r>
            <w:r w:rsidR="003640B7">
              <w:rPr>
                <w:rFonts w:ascii="Times New Roman" w:hAnsi="Times New Roman" w:cs="Times New Roman"/>
                <w:szCs w:val="28"/>
              </w:rPr>
              <w:t>РМО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3640B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805" w:type="dxa"/>
            <w:gridSpan w:val="2"/>
          </w:tcPr>
          <w:p w:rsidR="00C75EDA" w:rsidRPr="0069392E" w:rsidRDefault="00C15AEA" w:rsidP="005878F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Региональные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вебинары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 для учителей </w:t>
            </w:r>
            <w:r w:rsidR="005878F4">
              <w:rPr>
                <w:rFonts w:ascii="Times New Roman" w:hAnsi="Times New Roman" w:cs="Times New Roman"/>
                <w:szCs w:val="28"/>
              </w:rPr>
              <w:t>по т</w:t>
            </w:r>
            <w:r w:rsidRPr="0069392E">
              <w:rPr>
                <w:rFonts w:ascii="Times New Roman" w:hAnsi="Times New Roman" w:cs="Times New Roman"/>
                <w:szCs w:val="28"/>
              </w:rPr>
              <w:t>ехнологи</w:t>
            </w:r>
            <w:r w:rsidR="005878F4">
              <w:rPr>
                <w:rFonts w:ascii="Times New Roman" w:hAnsi="Times New Roman" w:cs="Times New Roman"/>
                <w:szCs w:val="28"/>
              </w:rPr>
              <w:t>и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определения зон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риска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в предметной подготовке обучающихся и их устранения</w:t>
            </w:r>
          </w:p>
        </w:tc>
        <w:tc>
          <w:tcPr>
            <w:tcW w:w="1560" w:type="dxa"/>
          </w:tcPr>
          <w:p w:rsidR="00C75EDA" w:rsidRPr="0069392E" w:rsidRDefault="00C15A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75EDA" w:rsidRPr="0069392E" w:rsidRDefault="00C15A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C75EDA" w:rsidRPr="0069392E" w:rsidRDefault="00777A52" w:rsidP="002F49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Устранение </w:t>
            </w:r>
            <w:r w:rsidR="002F4974" w:rsidRPr="0069392E">
              <w:rPr>
                <w:rFonts w:ascii="Times New Roman" w:hAnsi="Times New Roman" w:cs="Times New Roman"/>
                <w:szCs w:val="28"/>
              </w:rPr>
              <w:t>зон риск</w:t>
            </w:r>
            <w:r w:rsidR="002F4974">
              <w:rPr>
                <w:rFonts w:ascii="Times New Roman" w:hAnsi="Times New Roman" w:cs="Times New Roman"/>
                <w:szCs w:val="28"/>
              </w:rPr>
              <w:t>а</w:t>
            </w:r>
            <w:r w:rsidR="002F4974" w:rsidRPr="0069392E">
              <w:rPr>
                <w:rFonts w:ascii="Times New Roman" w:hAnsi="Times New Roman" w:cs="Times New Roman"/>
                <w:szCs w:val="28"/>
              </w:rPr>
              <w:t xml:space="preserve"> в предметной подготовке обучающихся</w:t>
            </w:r>
          </w:p>
        </w:tc>
      </w:tr>
      <w:tr w:rsidR="00C15AEA" w:rsidRPr="0069392E" w:rsidTr="000B0282">
        <w:tc>
          <w:tcPr>
            <w:tcW w:w="675" w:type="dxa"/>
          </w:tcPr>
          <w:p w:rsidR="00C15AEA" w:rsidRPr="0069392E" w:rsidRDefault="000B0282" w:rsidP="003640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</w:t>
            </w:r>
            <w:r w:rsidR="003640B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805" w:type="dxa"/>
            <w:gridSpan w:val="2"/>
          </w:tcPr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заседаний методических объединений учителей-предметников по вопросам: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-изучение и использование документов, определяющих содержание КИМ по учебным предметам;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заполнение бланков ответов выпускниками;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анализ критериев оценивания работ;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изучение нормативных документов, регулирующих проведение ГИА-9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, ГИА-11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C15AEA" w:rsidRPr="0069392E" w:rsidRDefault="00C15AEA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15AEA" w:rsidRPr="0069392E" w:rsidRDefault="00C15AEA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C15AEA" w:rsidRPr="0069392E" w:rsidRDefault="004F77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заседаний методических объединений учителей-предметников по вопросам подготовки к ГИА-2021</w:t>
            </w:r>
          </w:p>
        </w:tc>
      </w:tr>
      <w:tr w:rsidR="00B30BC2" w:rsidRPr="0069392E" w:rsidTr="000B0282">
        <w:tc>
          <w:tcPr>
            <w:tcW w:w="14844" w:type="dxa"/>
            <w:gridSpan w:val="8"/>
          </w:tcPr>
          <w:p w:rsidR="00B30BC2" w:rsidRPr="0069392E" w:rsidRDefault="00B30BC2" w:rsidP="00B30B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Определение уровня и качества знаний, полученных </w:t>
            </w:r>
            <w:proofErr w:type="gramStart"/>
            <w:r w:rsidRPr="0069392E">
              <w:rPr>
                <w:rFonts w:ascii="Times New Roman" w:hAnsi="Times New Roman" w:cs="Times New Roman"/>
                <w:b/>
                <w:szCs w:val="28"/>
              </w:rPr>
              <w:t>обучающимися</w:t>
            </w:r>
            <w:proofErr w:type="gramEnd"/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 10 классов по завершении освоения образовательных программ основного общего образования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B30BC2" w:rsidRPr="006939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диагностических работ для обучающихся 10 классов: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русскому языку;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математике;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учебным предметам, изучаемым на профильном уровне (кроме русского языка и математики), в зависимости от выбранного профиля обучения</w:t>
            </w:r>
          </w:p>
        </w:tc>
        <w:tc>
          <w:tcPr>
            <w:tcW w:w="1560" w:type="dxa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Сентябрь – октябрь 2020г.</w:t>
            </w:r>
          </w:p>
        </w:tc>
        <w:tc>
          <w:tcPr>
            <w:tcW w:w="2835" w:type="dxa"/>
            <w:gridSpan w:val="3"/>
          </w:tcPr>
          <w:p w:rsidR="00B30BC2" w:rsidRPr="0069392E" w:rsidRDefault="00C05B14" w:rsidP="00C05B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проведении диагностических работ для обучающихся 10 классов.</w:t>
            </w:r>
          </w:p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 по итогам проведения диагностических работ.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C05B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05B14">
              <w:rPr>
                <w:rFonts w:ascii="Times New Roman" w:hAnsi="Times New Roman" w:cs="Times New Roman"/>
                <w:szCs w:val="28"/>
              </w:rPr>
              <w:t>.2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Подготовка аналитического отчета по результатам проведения диагностических работ</w:t>
            </w:r>
          </w:p>
        </w:tc>
        <w:tc>
          <w:tcPr>
            <w:tcW w:w="1560" w:type="dxa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Октябрь – ноябрь 2020 г.</w:t>
            </w:r>
          </w:p>
        </w:tc>
        <w:tc>
          <w:tcPr>
            <w:tcW w:w="2835" w:type="dxa"/>
            <w:gridSpan w:val="3"/>
          </w:tcPr>
          <w:p w:rsidR="00B30BC2" w:rsidRPr="0069392E" w:rsidRDefault="00C05B14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РМО</w:t>
            </w:r>
          </w:p>
        </w:tc>
        <w:tc>
          <w:tcPr>
            <w:tcW w:w="3969" w:type="dxa"/>
          </w:tcPr>
          <w:p w:rsidR="00B30BC2" w:rsidRPr="0069392E" w:rsidRDefault="004F77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 по итогам проведения диагностических работ</w:t>
            </w:r>
          </w:p>
        </w:tc>
      </w:tr>
      <w:tr w:rsidR="00C15AEA" w:rsidRPr="0069392E" w:rsidTr="000B0282">
        <w:tc>
          <w:tcPr>
            <w:tcW w:w="14844" w:type="dxa"/>
            <w:gridSpan w:val="8"/>
          </w:tcPr>
          <w:p w:rsidR="00C15AEA" w:rsidRPr="007C0655" w:rsidRDefault="00C15AEA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Нормативное правовое обеспечение ГИА </w:t>
            </w:r>
            <w:r w:rsidR="00C01AE8" w:rsidRPr="0069392E">
              <w:rPr>
                <w:rFonts w:ascii="Times New Roman" w:hAnsi="Times New Roman" w:cs="Times New Roman"/>
                <w:b/>
                <w:szCs w:val="28"/>
              </w:rPr>
              <w:t>–</w:t>
            </w: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 9</w:t>
            </w:r>
            <w:r w:rsidR="00C01AE8" w:rsidRPr="0069392E">
              <w:rPr>
                <w:rFonts w:ascii="Times New Roman" w:hAnsi="Times New Roman" w:cs="Times New Roman"/>
                <w:b/>
                <w:szCs w:val="28"/>
              </w:rPr>
              <w:t>, ГИА-11</w:t>
            </w:r>
          </w:p>
          <w:p w:rsidR="007C0655" w:rsidRPr="0069392E" w:rsidRDefault="007C0655" w:rsidP="007C0655">
            <w:pPr>
              <w:pStyle w:val="a4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019B" w:rsidRPr="0069392E" w:rsidTr="000B0282">
        <w:trPr>
          <w:trHeight w:val="569"/>
        </w:trPr>
        <w:tc>
          <w:tcPr>
            <w:tcW w:w="675" w:type="dxa"/>
            <w:vMerge w:val="restart"/>
          </w:tcPr>
          <w:p w:rsidR="00F8019B" w:rsidRPr="0069392E" w:rsidRDefault="000B0282" w:rsidP="00C05B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C05B1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F8019B" w:rsidRPr="0069392E" w:rsidRDefault="00F8019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персональных составов:</w:t>
            </w:r>
          </w:p>
          <w:p w:rsidR="00F8019B" w:rsidRPr="0069392E" w:rsidRDefault="00C05B14" w:rsidP="007B3AFF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szCs w:val="28"/>
              </w:rPr>
              <w:t xml:space="preserve"> и школьных 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 xml:space="preserve"> координаторов ГИА-9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43008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2020 г.</w:t>
            </w: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УО;</w:t>
            </w:r>
            <w:r w:rsidR="00C05B14">
              <w:rPr>
                <w:rFonts w:ascii="Times New Roman" w:hAnsi="Times New Roman" w:cs="Times New Roman"/>
                <w:szCs w:val="28"/>
              </w:rPr>
              <w:t xml:space="preserve"> ОО</w:t>
            </w:r>
          </w:p>
        </w:tc>
        <w:tc>
          <w:tcPr>
            <w:tcW w:w="3969" w:type="dxa"/>
          </w:tcPr>
          <w:p w:rsidR="00F8019B" w:rsidRPr="0069392E" w:rsidRDefault="001B07A5" w:rsidP="00C05B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</w:t>
            </w:r>
            <w:r w:rsidR="006611EE" w:rsidRPr="0069392E">
              <w:rPr>
                <w:rFonts w:ascii="Times New Roman" w:hAnsi="Times New Roman" w:cs="Times New Roman"/>
                <w:szCs w:val="28"/>
              </w:rPr>
              <w:t xml:space="preserve">УО </w:t>
            </w:r>
            <w:r w:rsidR="00C05B14">
              <w:rPr>
                <w:rFonts w:ascii="Times New Roman" w:hAnsi="Times New Roman" w:cs="Times New Roman"/>
                <w:szCs w:val="28"/>
              </w:rPr>
              <w:t xml:space="preserve"> и ОО </w:t>
            </w:r>
            <w:r w:rsidR="006611EE" w:rsidRPr="0069392E">
              <w:rPr>
                <w:rFonts w:ascii="Times New Roman" w:hAnsi="Times New Roman" w:cs="Times New Roman"/>
                <w:szCs w:val="28"/>
              </w:rPr>
              <w:t>об утверждении муниципальных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координатор</w:t>
            </w:r>
            <w:r w:rsidR="006611EE" w:rsidRPr="0069392E">
              <w:rPr>
                <w:rFonts w:ascii="Times New Roman" w:hAnsi="Times New Roman" w:cs="Times New Roman"/>
                <w:szCs w:val="28"/>
              </w:rPr>
              <w:t>ов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ГИА-9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8019B" w:rsidRPr="0069392E" w:rsidTr="000B0282">
        <w:trPr>
          <w:trHeight w:val="469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F8019B" w:rsidP="007B3AFF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Работников пунктов проведения экзаменов (далее – ППЭ):</w:t>
            </w: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досрочный период;</w:t>
            </w:r>
          </w:p>
          <w:p w:rsidR="005B233C" w:rsidRPr="0069392E" w:rsidRDefault="005B233C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основной период;</w:t>
            </w:r>
          </w:p>
          <w:p w:rsidR="005B233C" w:rsidRPr="0069392E" w:rsidRDefault="005B233C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2021 г;</w:t>
            </w:r>
          </w:p>
          <w:p w:rsidR="005B233C" w:rsidRPr="0069392E" w:rsidRDefault="005B23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5B23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Апрель 2021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г;</w:t>
            </w:r>
          </w:p>
          <w:p w:rsidR="005B233C" w:rsidRPr="0069392E" w:rsidRDefault="005B233C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5B233C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Август 2021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УО</w:t>
            </w:r>
          </w:p>
        </w:tc>
        <w:tc>
          <w:tcPr>
            <w:tcW w:w="3969" w:type="dxa"/>
          </w:tcPr>
          <w:p w:rsidR="00F8019B" w:rsidRPr="0069392E" w:rsidRDefault="002A0462" w:rsidP="002A04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составов руководителей, членов ГЭК, организаторов, ассистентов, </w:t>
            </w: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 xml:space="preserve">технических специалистов ППЭ, привлекаемых при проведении ГИА по программам основного общего 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и среднего общего </w:t>
            </w:r>
            <w:r w:rsidRPr="0069392E">
              <w:rPr>
                <w:rFonts w:ascii="Times New Roman" w:hAnsi="Times New Roman" w:cs="Times New Roman"/>
                <w:szCs w:val="28"/>
              </w:rPr>
              <w:t>образования в 2021 году</w:t>
            </w:r>
          </w:p>
        </w:tc>
      </w:tr>
      <w:tr w:rsidR="003E2C5B" w:rsidRPr="0069392E" w:rsidTr="000B0282">
        <w:tc>
          <w:tcPr>
            <w:tcW w:w="675" w:type="dxa"/>
          </w:tcPr>
          <w:p w:rsidR="003E2C5B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3E2C5B" w:rsidRPr="0069392E" w:rsidRDefault="005E2E27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Ознакомление участников ГИА с результатами итогового сочинения (изложения)</w:t>
            </w:r>
          </w:p>
        </w:tc>
        <w:tc>
          <w:tcPr>
            <w:tcW w:w="1843" w:type="dxa"/>
            <w:gridSpan w:val="3"/>
          </w:tcPr>
          <w:p w:rsidR="003E2C5B" w:rsidRPr="0069392E" w:rsidRDefault="005E2E27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До 30 </w:t>
            </w:r>
            <w:r w:rsidR="003C50D0">
              <w:rPr>
                <w:rFonts w:ascii="Times New Roman" w:hAnsi="Times New Roman" w:cs="Times New Roman"/>
                <w:szCs w:val="28"/>
              </w:rPr>
              <w:t>декабря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2020 г.</w:t>
            </w:r>
          </w:p>
        </w:tc>
        <w:tc>
          <w:tcPr>
            <w:tcW w:w="2552" w:type="dxa"/>
          </w:tcPr>
          <w:p w:rsidR="003E2C5B" w:rsidRPr="0069392E" w:rsidRDefault="003C50D0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сроках, местах и порядке ознакомления участников ГИА с результатами итогового сочинени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я(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изложения)</w:t>
            </w:r>
          </w:p>
        </w:tc>
      </w:tr>
      <w:tr w:rsidR="003E2C5B" w:rsidRPr="0069392E" w:rsidTr="000B0282">
        <w:tc>
          <w:tcPr>
            <w:tcW w:w="675" w:type="dxa"/>
          </w:tcPr>
          <w:p w:rsidR="003E2C5B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3E2C5B" w:rsidRPr="0069392E" w:rsidRDefault="005E2E27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итогового сочинения (изложения) </w:t>
            </w:r>
          </w:p>
        </w:tc>
        <w:tc>
          <w:tcPr>
            <w:tcW w:w="1843" w:type="dxa"/>
            <w:gridSpan w:val="3"/>
          </w:tcPr>
          <w:p w:rsidR="003E2C5B" w:rsidRPr="0069392E" w:rsidRDefault="005E2E27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До 20 </w:t>
            </w:r>
            <w:r w:rsidR="003C50D0">
              <w:rPr>
                <w:rFonts w:ascii="Times New Roman" w:hAnsi="Times New Roman" w:cs="Times New Roman"/>
                <w:szCs w:val="28"/>
              </w:rPr>
              <w:t>декабря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2020г.</w:t>
            </w:r>
          </w:p>
        </w:tc>
        <w:tc>
          <w:tcPr>
            <w:tcW w:w="2552" w:type="dxa"/>
          </w:tcPr>
          <w:p w:rsidR="003E2C5B" w:rsidRPr="0069392E" w:rsidRDefault="003C50D0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3E2C5B" w:rsidRPr="0069392E" w:rsidRDefault="005E2E27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 проведении итогового сочинения (изложения) в </w:t>
            </w:r>
            <w:proofErr w:type="spellStart"/>
            <w:r w:rsidR="003C50D0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3C50D0">
              <w:rPr>
                <w:rFonts w:ascii="Times New Roman" w:hAnsi="Times New Roman" w:cs="Times New Roman"/>
                <w:szCs w:val="28"/>
              </w:rPr>
              <w:t xml:space="preserve"> районе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в 2020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тренировочного экзамена по учебному предмету «Информатика и ИКТ» в компьютерной форме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2020 г.</w:t>
            </w:r>
          </w:p>
        </w:tc>
        <w:tc>
          <w:tcPr>
            <w:tcW w:w="2552" w:type="dxa"/>
          </w:tcPr>
          <w:p w:rsidR="00FB37DE" w:rsidRPr="0069392E" w:rsidRDefault="00FB37DE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тренировочного экзамена по учебному предмету «Информатика и ИКТ» в компьютерной форме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работы телефона «горячей линии» по вопросам ГИА-2021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D903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Декабрь 2020г.</w:t>
            </w:r>
          </w:p>
        </w:tc>
        <w:tc>
          <w:tcPr>
            <w:tcW w:w="2552" w:type="dxa"/>
          </w:tcPr>
          <w:p w:rsidR="00FB37DE" w:rsidRPr="0069392E" w:rsidRDefault="003C50D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организации работы телефона «горячей линии» по вопросам ГИА-2021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2021 г.</w:t>
            </w:r>
          </w:p>
        </w:tc>
        <w:tc>
          <w:tcPr>
            <w:tcW w:w="2552" w:type="dxa"/>
          </w:tcPr>
          <w:p w:rsidR="00FB37DE" w:rsidRPr="0069392E" w:rsidRDefault="003C50D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3969" w:type="dxa"/>
          </w:tcPr>
          <w:p w:rsidR="00FB37DE" w:rsidRPr="0069392E" w:rsidRDefault="00FB37DE" w:rsidP="009D3A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 как условия допуска к ГИА-9 (основной срок)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Размещение информации о сроках, местах и порядке ознакомления участников ГИА-9, ГИА-11 с результатами ГИА по каждому учебному предмету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10 февраля 2021 г.</w:t>
            </w:r>
          </w:p>
        </w:tc>
        <w:tc>
          <w:tcPr>
            <w:tcW w:w="2552" w:type="dxa"/>
          </w:tcPr>
          <w:p w:rsidR="00FB37DE" w:rsidRPr="0069392E" w:rsidRDefault="003C50D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B37DE" w:rsidRPr="0069392E" w:rsidRDefault="00FB37DE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>Размещение информации о сроках, местах и порядке ознакомления участников ГИА-9, ГИА-11 с результатами ГИА по каждому учебному предмету</w:t>
            </w:r>
            <w:r>
              <w:rPr>
                <w:rFonts w:ascii="Times New Roman" w:hAnsi="Times New Roman" w:cs="Times New Roman"/>
                <w:szCs w:val="28"/>
              </w:rPr>
              <w:t xml:space="preserve"> на сайте </w:t>
            </w:r>
            <w:r w:rsidR="003C50D0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Pr="0069392E" w:rsidRDefault="003C50D0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  <w:r w:rsidR="00FB37D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B37DE" w:rsidRPr="0069392E" w:rsidRDefault="00FB37DE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персональной ответственности лиц, привлекаемых к проведению ГИА в </w:t>
            </w:r>
            <w:proofErr w:type="spellStart"/>
            <w:r w:rsidR="003C50D0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3C50D0">
              <w:rPr>
                <w:rFonts w:ascii="Times New Roman" w:hAnsi="Times New Roman" w:cs="Times New Roman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Cs w:val="28"/>
              </w:rPr>
              <w:t xml:space="preserve">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3C50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C50D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февраля 2021 г.</w:t>
            </w:r>
          </w:p>
        </w:tc>
        <w:tc>
          <w:tcPr>
            <w:tcW w:w="2552" w:type="dxa"/>
          </w:tcPr>
          <w:p w:rsidR="00FB37DE" w:rsidRPr="0069392E" w:rsidRDefault="003C50D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 в дополнительные сроки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9E6F25">
              <w:rPr>
                <w:rFonts w:ascii="Times New Roman" w:hAnsi="Times New Roman" w:cs="Times New Roman"/>
                <w:szCs w:val="28"/>
              </w:rPr>
              <w:t>1</w:t>
            </w:r>
            <w:r w:rsidR="00FB37D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ГИА в 2021 году по образовательным программам основного общего и среднего общего образования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3C50D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  <w:r w:rsidR="009E6F25">
              <w:rPr>
                <w:rFonts w:ascii="Times New Roman" w:hAnsi="Times New Roman" w:cs="Times New Roman"/>
                <w:szCs w:val="28"/>
              </w:rPr>
              <w:t>, ОО</w:t>
            </w:r>
          </w:p>
        </w:tc>
        <w:tc>
          <w:tcPr>
            <w:tcW w:w="3969" w:type="dxa"/>
          </w:tcPr>
          <w:p w:rsidR="00FB37DE" w:rsidRPr="0069392E" w:rsidRDefault="00FB37DE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основного периода ГИА </w:t>
            </w:r>
            <w:r w:rsidR="009E6F25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="009E6F25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9E6F25">
              <w:rPr>
                <w:rFonts w:ascii="Times New Roman" w:hAnsi="Times New Roman" w:cs="Times New Roman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Cs w:val="28"/>
              </w:rPr>
              <w:t xml:space="preserve"> в 2021 году по образовательным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программам основного общего и среднего общего образования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9E6F2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9E6F2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B37DE" w:rsidRPr="0069392E" w:rsidRDefault="00FB37DE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итогового сочинения (изложения) в </w:t>
            </w:r>
            <w:proofErr w:type="spellStart"/>
            <w:r w:rsidR="009E6F25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9E6F25">
              <w:rPr>
                <w:rFonts w:ascii="Times New Roman" w:hAnsi="Times New Roman" w:cs="Times New Roman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Cs w:val="28"/>
              </w:rPr>
              <w:t xml:space="preserve"> в дополнительные сроки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9E6F2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9E6F2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FB37DE" w:rsidRPr="0069392E" w:rsidRDefault="00FB37DE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7D4E">
              <w:rPr>
                <w:rFonts w:ascii="Times New Roman" w:hAnsi="Times New Roman" w:cs="Times New Roman"/>
                <w:szCs w:val="28"/>
              </w:rPr>
              <w:t xml:space="preserve">Приказ о проведении итогового </w:t>
            </w:r>
            <w:r>
              <w:rPr>
                <w:rFonts w:ascii="Times New Roman" w:hAnsi="Times New Roman" w:cs="Times New Roman"/>
                <w:szCs w:val="28"/>
              </w:rPr>
              <w:t xml:space="preserve">собеседования по русскому языку </w:t>
            </w:r>
            <w:r w:rsidRPr="009D7D4E">
              <w:rPr>
                <w:rFonts w:ascii="Times New Roman" w:hAnsi="Times New Roman" w:cs="Times New Roman"/>
                <w:szCs w:val="28"/>
              </w:rPr>
              <w:t xml:space="preserve"> в </w:t>
            </w:r>
            <w:proofErr w:type="spellStart"/>
            <w:r w:rsidR="009E6F25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9E6F25">
              <w:rPr>
                <w:rFonts w:ascii="Times New Roman" w:hAnsi="Times New Roman" w:cs="Times New Roman"/>
                <w:szCs w:val="28"/>
              </w:rPr>
              <w:t xml:space="preserve"> районе </w:t>
            </w:r>
            <w:r w:rsidRPr="009D7D4E">
              <w:rPr>
                <w:rFonts w:ascii="Times New Roman" w:hAnsi="Times New Roman" w:cs="Times New Roman"/>
                <w:szCs w:val="28"/>
              </w:rPr>
              <w:t xml:space="preserve"> в дополнительные сроки</w:t>
            </w:r>
          </w:p>
        </w:tc>
      </w:tr>
      <w:tr w:rsidR="00FB37DE" w:rsidRPr="0069392E" w:rsidTr="000B0282">
        <w:tc>
          <w:tcPr>
            <w:tcW w:w="14844" w:type="dxa"/>
            <w:gridSpan w:val="8"/>
          </w:tcPr>
          <w:p w:rsidR="00FB37DE" w:rsidRPr="00913559" w:rsidRDefault="00FB37DE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13559">
              <w:rPr>
                <w:rFonts w:ascii="Times New Roman" w:hAnsi="Times New Roman" w:cs="Times New Roman"/>
                <w:b/>
                <w:szCs w:val="28"/>
              </w:rPr>
              <w:t>Обучение лиц, привлекаемых к проведению ГИА-9 и ГИА-11</w:t>
            </w:r>
          </w:p>
          <w:p w:rsidR="007C0655" w:rsidRPr="0069392E" w:rsidRDefault="007C0655" w:rsidP="007C0655">
            <w:pPr>
              <w:pStyle w:val="a4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7E4855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9E6F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обучения лиц, привлекаемых к проведению ГИА-9</w:t>
            </w:r>
            <w:r w:rsidR="0043787D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>: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Членов ГЭК;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Руководителей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Организаторов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Технических специалистов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2020/21 учебного года</w:t>
            </w:r>
          </w:p>
        </w:tc>
        <w:tc>
          <w:tcPr>
            <w:tcW w:w="2687" w:type="dxa"/>
            <w:gridSpan w:val="2"/>
          </w:tcPr>
          <w:p w:rsidR="00FB37DE" w:rsidRPr="0069392E" w:rsidRDefault="009E6F2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МОН</w:t>
            </w:r>
          </w:p>
        </w:tc>
        <w:tc>
          <w:tcPr>
            <w:tcW w:w="3969" w:type="dxa"/>
          </w:tcPr>
          <w:p w:rsidR="00FB37DE" w:rsidRPr="0069392E" w:rsidRDefault="00FB37DE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Обученные составы членов ГЭК, руководителей ППЭ, технических специалистов ППЭ</w:t>
            </w:r>
            <w:r w:rsidR="009E6F25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организаторов ППЭ, 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7E4855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9E6F2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FB37DE" w:rsidRPr="0069392E" w:rsidRDefault="00FB37DE" w:rsidP="006611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учебных площадок для выездного обучения лиц, привлекаемых к проведению ГИА-9,  ГИА-11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Март-апрель 2021 г.</w:t>
            </w:r>
          </w:p>
        </w:tc>
        <w:tc>
          <w:tcPr>
            <w:tcW w:w="2687" w:type="dxa"/>
            <w:gridSpan w:val="2"/>
          </w:tcPr>
          <w:p w:rsidR="00FB37DE" w:rsidRPr="0069392E" w:rsidRDefault="009E6F2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  <w:tc>
          <w:tcPr>
            <w:tcW w:w="3969" w:type="dxa"/>
          </w:tcPr>
          <w:p w:rsidR="00FB37DE" w:rsidRPr="0069392E" w:rsidRDefault="00FB37DE" w:rsidP="009E6F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График выездного обучения лиц, привлекаемых к проведению ГИА-9</w:t>
            </w:r>
            <w:r w:rsidR="0043787D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(по согласованию с </w:t>
            </w:r>
            <w:r w:rsidR="009E6F25">
              <w:rPr>
                <w:rFonts w:ascii="Times New Roman" w:hAnsi="Times New Roman" w:cs="Times New Roman"/>
                <w:szCs w:val="28"/>
              </w:rPr>
              <w:t>МОН</w:t>
            </w:r>
            <w:r w:rsidRPr="0069392E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7E485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9E6F2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Участие в апробациях и тренировочных мероприятиях. Отработка работниками ППЭ процедуры проведения ОГЭ</w:t>
            </w:r>
            <w:r w:rsidR="0043787D">
              <w:rPr>
                <w:rFonts w:ascii="Times New Roman" w:hAnsi="Times New Roman" w:cs="Times New Roman"/>
                <w:szCs w:val="28"/>
              </w:rPr>
              <w:t>, ЕГЭ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и ГВЭ в ППЭ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графику</w:t>
            </w:r>
            <w:r w:rsidR="009E6F25">
              <w:rPr>
                <w:rFonts w:ascii="Times New Roman" w:hAnsi="Times New Roman" w:cs="Times New Roman"/>
                <w:szCs w:val="28"/>
              </w:rPr>
              <w:t xml:space="preserve"> МОН</w:t>
            </w:r>
          </w:p>
        </w:tc>
        <w:tc>
          <w:tcPr>
            <w:tcW w:w="2687" w:type="dxa"/>
            <w:gridSpan w:val="2"/>
          </w:tcPr>
          <w:p w:rsidR="00FB37DE" w:rsidRPr="0069392E" w:rsidRDefault="0043787D" w:rsidP="004378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Отработка работниками ППЭ процедуры проведения ОГЭ</w:t>
            </w:r>
            <w:r w:rsidR="009E6F25">
              <w:rPr>
                <w:rFonts w:ascii="Times New Roman" w:hAnsi="Times New Roman" w:cs="Times New Roman"/>
                <w:szCs w:val="28"/>
              </w:rPr>
              <w:t>, ЕГЭ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и ГВЭ в ППЭ</w:t>
            </w:r>
            <w:r w:rsidR="00E8397C">
              <w:rPr>
                <w:rFonts w:ascii="Times New Roman" w:hAnsi="Times New Roman" w:cs="Times New Roman"/>
                <w:szCs w:val="28"/>
              </w:rPr>
              <w:t>.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анализ по итогам проведения тренировочных мероприятий, отработка ошибок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7E485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9E6F2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прохождением лиц, привлекаемых к проведению ЕГЭ в ППЭ, обучения на учебной платформе ФГБУ «Федеральный центр тестирования» с последующим тестированием: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-членов ГЭК;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-руководителей ППЭ;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-организаторов ППЭ;</w:t>
            </w:r>
          </w:p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-технических специалистов.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– май 2021 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УО, ОО </w:t>
            </w:r>
          </w:p>
        </w:tc>
        <w:tc>
          <w:tcPr>
            <w:tcW w:w="3969" w:type="dxa"/>
          </w:tcPr>
          <w:p w:rsidR="00FB37DE" w:rsidRPr="0069392E" w:rsidRDefault="004810CA" w:rsidP="004810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лиц, привлекаемых к проведению ЕГЭ в ППЭ</w:t>
            </w:r>
            <w:r w:rsidR="00E8397C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на учебной платформе ФГБУ «Федеральный центр тестирования»</w:t>
            </w:r>
          </w:p>
        </w:tc>
      </w:tr>
      <w:tr w:rsidR="0043787D" w:rsidRPr="0069392E" w:rsidTr="000B0282">
        <w:tc>
          <w:tcPr>
            <w:tcW w:w="14844" w:type="dxa"/>
            <w:gridSpan w:val="8"/>
          </w:tcPr>
          <w:p w:rsidR="0043787D" w:rsidRPr="00913559" w:rsidRDefault="0043787D" w:rsidP="004378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13559">
              <w:rPr>
                <w:rFonts w:ascii="Times New Roman" w:hAnsi="Times New Roman" w:cs="Times New Roman"/>
                <w:b/>
                <w:szCs w:val="28"/>
              </w:rPr>
              <w:t>Организационное сопровождение ГИА-9, ГИА-11</w:t>
            </w:r>
          </w:p>
          <w:p w:rsidR="0043787D" w:rsidRPr="0069392E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4378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43787D" w:rsidRDefault="0043787D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Сбор информации о планируемом количестве участников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ГИА-9, ГИА-11 в 2021 году из числа: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43787D">
              <w:rPr>
                <w:rFonts w:ascii="Times New Roman" w:hAnsi="Times New Roman" w:cs="Times New Roman"/>
                <w:szCs w:val="28"/>
              </w:rPr>
              <w:t>ыпускников</w:t>
            </w:r>
            <w:r w:rsidR="00814CEA">
              <w:rPr>
                <w:rFonts w:ascii="Times New Roman" w:hAnsi="Times New Roman" w:cs="Times New Roman"/>
                <w:szCs w:val="28"/>
              </w:rPr>
              <w:t xml:space="preserve"> 11(12) классов</w:t>
            </w:r>
            <w:r w:rsidR="0043787D">
              <w:rPr>
                <w:rFonts w:ascii="Times New Roman" w:hAnsi="Times New Roman" w:cs="Times New Roman"/>
                <w:szCs w:val="28"/>
              </w:rPr>
              <w:t xml:space="preserve"> ОО текущего года, в том числе с ограниченными возможностями здоровья (ОВЗ), детей-инвалидов, инвалидов;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43787D">
              <w:rPr>
                <w:rFonts w:ascii="Times New Roman" w:hAnsi="Times New Roman" w:cs="Times New Roman"/>
                <w:szCs w:val="28"/>
              </w:rPr>
              <w:t>иц, не прошедших ГИА</w:t>
            </w:r>
            <w:r w:rsidR="00814CEA">
              <w:rPr>
                <w:rFonts w:ascii="Times New Roman" w:hAnsi="Times New Roman" w:cs="Times New Roman"/>
                <w:szCs w:val="28"/>
              </w:rPr>
              <w:t>-11</w:t>
            </w:r>
            <w:r w:rsidR="0043787D">
              <w:rPr>
                <w:rFonts w:ascii="Times New Roman" w:hAnsi="Times New Roman" w:cs="Times New Roman"/>
                <w:szCs w:val="28"/>
              </w:rPr>
              <w:t xml:space="preserve"> в прошлые годы;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43787D">
              <w:rPr>
                <w:rFonts w:ascii="Times New Roman" w:hAnsi="Times New Roman" w:cs="Times New Roman"/>
                <w:szCs w:val="28"/>
              </w:rPr>
              <w:t>бучающихся и выпускников профессиональных образовательных организаций (СПО);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43787D">
              <w:rPr>
                <w:rFonts w:ascii="Times New Roman" w:hAnsi="Times New Roman" w:cs="Times New Roman"/>
                <w:szCs w:val="28"/>
              </w:rPr>
              <w:t>ыпускников прошлых лет</w:t>
            </w:r>
            <w:r w:rsidR="0043787D" w:rsidRPr="0043787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14CEA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814CEA">
              <w:rPr>
                <w:rFonts w:ascii="Times New Roman" w:hAnsi="Times New Roman" w:cs="Times New Roman"/>
                <w:szCs w:val="28"/>
              </w:rPr>
              <w:t>ыпускников 9 классов ОО текущего года;</w:t>
            </w:r>
          </w:p>
          <w:p w:rsidR="00814CEA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814CEA">
              <w:rPr>
                <w:rFonts w:ascii="Times New Roman" w:hAnsi="Times New Roman" w:cs="Times New Roman"/>
                <w:szCs w:val="28"/>
              </w:rPr>
              <w:t>иц с ОВЗ, детей-инвалидов, инвалидов;</w:t>
            </w:r>
          </w:p>
          <w:p w:rsidR="00814CEA" w:rsidRP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814CEA">
              <w:rPr>
                <w:rFonts w:ascii="Times New Roman" w:hAnsi="Times New Roman" w:cs="Times New Roman"/>
                <w:szCs w:val="28"/>
              </w:rPr>
              <w:t>иц, не прошедших ГИА-9 в прошлые годы</w:t>
            </w:r>
          </w:p>
        </w:tc>
        <w:tc>
          <w:tcPr>
            <w:tcW w:w="1849" w:type="dxa"/>
            <w:gridSpan w:val="3"/>
          </w:tcPr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20 ноября 2020 г.</w:t>
            </w: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 февраля 2021 г.</w:t>
            </w: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4CEA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4CEA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12 января 2021г.</w:t>
            </w:r>
          </w:p>
          <w:p w:rsidR="0043787D" w:rsidRPr="0069392E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 1 марта 2021г.</w:t>
            </w:r>
          </w:p>
        </w:tc>
        <w:tc>
          <w:tcPr>
            <w:tcW w:w="2687" w:type="dxa"/>
            <w:gridSpan w:val="2"/>
          </w:tcPr>
          <w:p w:rsidR="0043787D" w:rsidRPr="0069392E" w:rsidRDefault="0043787D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УО,  ОО</w:t>
            </w:r>
          </w:p>
        </w:tc>
        <w:tc>
          <w:tcPr>
            <w:tcW w:w="3969" w:type="dxa"/>
          </w:tcPr>
          <w:p w:rsidR="0043787D" w:rsidRPr="0069392E" w:rsidRDefault="00777A52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</w:t>
            </w:r>
            <w:r w:rsidR="00926CFC">
              <w:rPr>
                <w:rFonts w:ascii="Times New Roman" w:hAnsi="Times New Roman" w:cs="Times New Roman"/>
                <w:szCs w:val="28"/>
              </w:rPr>
              <w:t xml:space="preserve">районной </w:t>
            </w:r>
            <w:r>
              <w:rPr>
                <w:rFonts w:ascii="Times New Roman" w:hAnsi="Times New Roman" w:cs="Times New Roman"/>
                <w:szCs w:val="28"/>
              </w:rPr>
              <w:t xml:space="preserve"> базы данных </w:t>
            </w:r>
            <w:r w:rsidR="0074512F">
              <w:rPr>
                <w:rFonts w:ascii="Times New Roman" w:hAnsi="Times New Roman" w:cs="Times New Roman"/>
                <w:szCs w:val="28"/>
              </w:rPr>
              <w:lastRenderedPageBreak/>
              <w:t>участник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  <w:r w:rsidR="0074512F">
              <w:rPr>
                <w:rFonts w:ascii="Times New Roman" w:hAnsi="Times New Roman" w:cs="Times New Roman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Cs w:val="28"/>
              </w:rPr>
              <w:t>-9, ГИА-11</w:t>
            </w: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4378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43787D" w:rsidRDefault="003675F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заявлений на участие: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итоговом сочинении (изложении)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ГИА-11, ЕГЭ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итоговом собеседовании </w:t>
            </w:r>
          </w:p>
          <w:p w:rsidR="003675FB" w:rsidRP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ГИА-9, ОГЭ</w:t>
            </w:r>
          </w:p>
        </w:tc>
        <w:tc>
          <w:tcPr>
            <w:tcW w:w="1849" w:type="dxa"/>
            <w:gridSpan w:val="3"/>
          </w:tcPr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</w:t>
            </w:r>
            <w:r w:rsidR="00E8397C">
              <w:rPr>
                <w:rFonts w:ascii="Times New Roman" w:hAnsi="Times New Roman" w:cs="Times New Roman"/>
                <w:szCs w:val="28"/>
              </w:rPr>
              <w:t>: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18 ноября 2020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февраля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 января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Pr="0069392E" w:rsidRDefault="003675FB" w:rsidP="003675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марта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87" w:type="dxa"/>
            <w:gridSpan w:val="2"/>
          </w:tcPr>
          <w:p w:rsidR="0043787D" w:rsidRPr="0069392E" w:rsidRDefault="0074512F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ОО, УО</w:t>
            </w:r>
          </w:p>
        </w:tc>
        <w:tc>
          <w:tcPr>
            <w:tcW w:w="3969" w:type="dxa"/>
          </w:tcPr>
          <w:p w:rsidR="0043787D" w:rsidRPr="0069392E" w:rsidRDefault="0074512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Осуществление приема заявлений о</w:t>
            </w:r>
            <w:r w:rsidR="00F772A1">
              <w:rPr>
                <w:rFonts w:ascii="Times New Roman" w:hAnsi="Times New Roman" w:cs="Times New Roman"/>
                <w:szCs w:val="28"/>
              </w:rPr>
              <w:t>т участников ГИА</w:t>
            </w: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4378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43787D" w:rsidRPr="0069392E" w:rsidRDefault="00814CEA" w:rsidP="00814C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849" w:type="dxa"/>
            <w:gridSpan w:val="3"/>
          </w:tcPr>
          <w:p w:rsidR="0043787D" w:rsidRPr="0069392E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687" w:type="dxa"/>
            <w:gridSpan w:val="2"/>
          </w:tcPr>
          <w:p w:rsidR="0043787D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  <w:tc>
          <w:tcPr>
            <w:tcW w:w="3969" w:type="dxa"/>
          </w:tcPr>
          <w:p w:rsidR="0043787D" w:rsidRPr="0069392E" w:rsidRDefault="004810C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Формирование базы данных участников ГИА с ОВЗ, детей-инвалидов и инвалидов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5878F4" w:rsidRDefault="005878F4" w:rsidP="00E83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(изложения), итогового собеседования по русскому языку как услови</w:t>
            </w:r>
            <w:r w:rsidR="00E8397C">
              <w:rPr>
                <w:rFonts w:ascii="Times New Roman" w:hAnsi="Times New Roman" w:cs="Times New Roman"/>
                <w:szCs w:val="28"/>
              </w:rPr>
              <w:t>я</w:t>
            </w:r>
            <w:r>
              <w:rPr>
                <w:rFonts w:ascii="Times New Roman" w:hAnsi="Times New Roman" w:cs="Times New Roman"/>
                <w:szCs w:val="28"/>
              </w:rPr>
              <w:t xml:space="preserve"> допуска к ГИА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единому расписанию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Default="00517C2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сочинения (изложения).</w:t>
            </w:r>
          </w:p>
          <w:p w:rsidR="00517C20" w:rsidRPr="00517C20" w:rsidRDefault="00517C2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языку.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транспортных схем доставки выпускников в ППЭ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Февраль-апрель 2021г., август 2021 г.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доставки выпускников в ППЭ.</w:t>
            </w:r>
          </w:p>
          <w:p w:rsidR="00517C20" w:rsidRPr="0069392E" w:rsidRDefault="00517C20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УО о назначении ответственного лица за сопровождение.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</w:tcPr>
          <w:p w:rsidR="005878F4" w:rsidRDefault="005878F4" w:rsidP="00926C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размещения информации об организации и проведении ГИА на официальных сайтах УО, ОО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E961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Pr="0069392E" w:rsidRDefault="00947BF7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Своевременное размещение информации об организации и проведении ГИА на официальных сайтах</w:t>
            </w:r>
            <w:r w:rsidR="00926CF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</w:tcPr>
          <w:p w:rsidR="005878F4" w:rsidRDefault="005878F4" w:rsidP="00926C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Информационно-разъяснительная работа с ОО, родителями, выпускниками, учителями (плакаты, видеоролики, памятки, рекомендации, телефоны «горячих линий», через СМИ)</w:t>
            </w:r>
            <w:r w:rsidR="006E3B62">
              <w:rPr>
                <w:rFonts w:ascii="Times New Roman" w:hAnsi="Times New Roman" w:cs="Times New Roman"/>
                <w:szCs w:val="28"/>
              </w:rPr>
              <w:t xml:space="preserve"> в соответствии с приложением к Плану-мероприятий («дорожной карте»)</w:t>
            </w:r>
            <w:proofErr w:type="gramEnd"/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6107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  <w:r w:rsidR="006E3B62">
              <w:rPr>
                <w:rFonts w:ascii="Times New Roman" w:hAnsi="Times New Roman" w:cs="Times New Roman"/>
                <w:szCs w:val="28"/>
              </w:rPr>
              <w:t xml:space="preserve"> в соответствии с приложением к </w:t>
            </w:r>
            <w:proofErr w:type="gramStart"/>
            <w:r w:rsidR="006E3B62">
              <w:rPr>
                <w:rFonts w:ascii="Times New Roman" w:hAnsi="Times New Roman" w:cs="Times New Roman"/>
                <w:szCs w:val="28"/>
              </w:rPr>
              <w:t>Плану-мероприятий</w:t>
            </w:r>
            <w:proofErr w:type="gramEnd"/>
            <w:r w:rsidR="006E3B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E3B62">
              <w:rPr>
                <w:rFonts w:ascii="Times New Roman" w:hAnsi="Times New Roman" w:cs="Times New Roman"/>
                <w:szCs w:val="28"/>
              </w:rPr>
              <w:lastRenderedPageBreak/>
              <w:t>(«дорожной карте»)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УО, ОО</w:t>
            </w:r>
          </w:p>
        </w:tc>
        <w:tc>
          <w:tcPr>
            <w:tcW w:w="3969" w:type="dxa"/>
          </w:tcPr>
          <w:p w:rsidR="005878F4" w:rsidRPr="0069392E" w:rsidRDefault="00947BF7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Работа в соответствии с медиа-планом </w:t>
            </w:r>
            <w:r w:rsidRPr="00947BF7">
              <w:rPr>
                <w:rFonts w:ascii="Times New Roman" w:hAnsi="Times New Roman" w:cs="Times New Roman"/>
                <w:szCs w:val="28"/>
              </w:rPr>
              <w:t xml:space="preserve">информационного сопровождения организации и проведения государственной итоговой аттестации по образовательным программам основного общего и среднего общего </w:t>
            </w:r>
            <w:r w:rsidRPr="00947BF7">
              <w:rPr>
                <w:rFonts w:ascii="Times New Roman" w:hAnsi="Times New Roman" w:cs="Times New Roman"/>
                <w:szCs w:val="28"/>
              </w:rPr>
              <w:lastRenderedPageBreak/>
              <w:t xml:space="preserve">образования в </w:t>
            </w:r>
            <w:proofErr w:type="spellStart"/>
            <w:r w:rsidR="00926CFC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926CFC">
              <w:rPr>
                <w:rFonts w:ascii="Times New Roman" w:hAnsi="Times New Roman" w:cs="Times New Roman"/>
                <w:szCs w:val="28"/>
              </w:rPr>
              <w:t xml:space="preserve"> районе </w:t>
            </w:r>
            <w:r w:rsidRPr="00947BF7">
              <w:rPr>
                <w:rFonts w:ascii="Times New Roman" w:hAnsi="Times New Roman" w:cs="Times New Roman"/>
                <w:szCs w:val="28"/>
              </w:rPr>
              <w:t xml:space="preserve"> в 2021 году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5.8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«горячих линий» по вопросам ГИА-9, ГИА-11</w:t>
            </w:r>
          </w:p>
        </w:tc>
        <w:tc>
          <w:tcPr>
            <w:tcW w:w="1849" w:type="dxa"/>
            <w:gridSpan w:val="3"/>
          </w:tcPr>
          <w:p w:rsidR="005878F4" w:rsidRDefault="005878F4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Default="00926CFC" w:rsidP="00E96107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Pr="0069392E" w:rsidRDefault="00947BF7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работы «горячих линий» по вопросам ГИА-9, ГИА-11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5.9</w:t>
            </w:r>
          </w:p>
        </w:tc>
        <w:tc>
          <w:tcPr>
            <w:tcW w:w="5664" w:type="dxa"/>
          </w:tcPr>
          <w:p w:rsidR="005878F4" w:rsidRDefault="005878F4" w:rsidP="00E961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родительских собраний с целью разъяснения вопросов по организации и проведения итогового сочинения (изложения), итогового собеседования по русскому языку, ГИА-9, ГИА-11</w:t>
            </w:r>
          </w:p>
        </w:tc>
        <w:tc>
          <w:tcPr>
            <w:tcW w:w="1849" w:type="dxa"/>
            <w:gridSpan w:val="3"/>
          </w:tcPr>
          <w:p w:rsidR="005878F4" w:rsidRDefault="005878F4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Default="005878F4" w:rsidP="00E96107">
            <w:pPr>
              <w:jc w:val="center"/>
            </w:pPr>
            <w:r w:rsidRPr="0001008F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Pr="0069392E" w:rsidRDefault="00612E5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Информирование родителей (законных представителей) по вопросам проведения итогового сочинения (изложения), итогового собеседования по русскому языку</w:t>
            </w:r>
          </w:p>
        </w:tc>
      </w:tr>
      <w:tr w:rsidR="005878F4" w:rsidRPr="0069392E" w:rsidTr="000B0282">
        <w:tc>
          <w:tcPr>
            <w:tcW w:w="14844" w:type="dxa"/>
            <w:gridSpan w:val="8"/>
          </w:tcPr>
          <w:p w:rsidR="005878F4" w:rsidRPr="001C1666" w:rsidRDefault="005878F4" w:rsidP="001C16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Анализ проведения государственной итоговой аттестации по программам основного общего и среднего общего образования</w:t>
            </w:r>
          </w:p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5878F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результатов ГИА-2021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2021 г.</w:t>
            </w:r>
          </w:p>
        </w:tc>
        <w:tc>
          <w:tcPr>
            <w:tcW w:w="2835" w:type="dxa"/>
            <w:gridSpan w:val="3"/>
          </w:tcPr>
          <w:p w:rsidR="005878F4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</w:t>
            </w:r>
          </w:p>
        </w:tc>
        <w:tc>
          <w:tcPr>
            <w:tcW w:w="3969" w:type="dxa"/>
          </w:tcPr>
          <w:p w:rsidR="005878F4" w:rsidRPr="0069392E" w:rsidRDefault="00E8397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Анализ результатов проведения  ГИА-2021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 w:rsidR="005878F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статистического анализа по итогам ГИА-2021. Определение проблем и задач при подготовке к ГИА-2022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1C16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Август, сентябрь 2021г.</w:t>
            </w:r>
          </w:p>
        </w:tc>
        <w:tc>
          <w:tcPr>
            <w:tcW w:w="2835" w:type="dxa"/>
            <w:gridSpan w:val="3"/>
          </w:tcPr>
          <w:p w:rsidR="005878F4" w:rsidRPr="0069392E" w:rsidRDefault="00926CF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РМО</w:t>
            </w:r>
          </w:p>
        </w:tc>
        <w:tc>
          <w:tcPr>
            <w:tcW w:w="3969" w:type="dxa"/>
          </w:tcPr>
          <w:p w:rsidR="005878F4" w:rsidRPr="0069392E" w:rsidRDefault="00756410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по итогам проведения ГИА-9 и ГИА-11 в </w:t>
            </w:r>
            <w:proofErr w:type="spellStart"/>
            <w:r w:rsidR="00926CFC">
              <w:rPr>
                <w:rFonts w:ascii="Times New Roman" w:hAnsi="Times New Roman" w:cs="Times New Roman"/>
                <w:szCs w:val="28"/>
              </w:rPr>
              <w:t>Алагирском</w:t>
            </w:r>
            <w:proofErr w:type="spellEnd"/>
            <w:r w:rsidR="00926CFC">
              <w:rPr>
                <w:rFonts w:ascii="Times New Roman" w:hAnsi="Times New Roman" w:cs="Times New Roman"/>
                <w:szCs w:val="28"/>
              </w:rPr>
              <w:t xml:space="preserve"> районе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0B0282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проведения ГИА-2021 с анализом проблем и постановкой задач на семинарах, совещаниях:</w:t>
            </w:r>
          </w:p>
          <w:p w:rsidR="005878F4" w:rsidRDefault="00E8397C" w:rsidP="00732E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5878F4">
              <w:rPr>
                <w:rFonts w:ascii="Times New Roman" w:hAnsi="Times New Roman" w:cs="Times New Roman"/>
                <w:szCs w:val="28"/>
              </w:rPr>
              <w:t>бсуждение на педагогических августовских конференциях вопросов повышения качества образования с учетом результатов ГИА-9, ГИА-11 в 2021 году;</w:t>
            </w:r>
          </w:p>
          <w:p w:rsidR="005878F4" w:rsidRPr="00732E17" w:rsidRDefault="00E8397C" w:rsidP="00926CF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5878F4">
              <w:rPr>
                <w:rFonts w:ascii="Times New Roman" w:hAnsi="Times New Roman" w:cs="Times New Roman"/>
                <w:szCs w:val="28"/>
              </w:rPr>
              <w:t xml:space="preserve">одготовка информационных справок по итогам организации и проведения ГИА на территории </w:t>
            </w:r>
            <w:proofErr w:type="spellStart"/>
            <w:r w:rsidR="00926CFC">
              <w:rPr>
                <w:rFonts w:ascii="Times New Roman" w:hAnsi="Times New Roman" w:cs="Times New Roman"/>
                <w:szCs w:val="28"/>
              </w:rPr>
              <w:t>Алагирского</w:t>
            </w:r>
            <w:proofErr w:type="spellEnd"/>
            <w:r w:rsidR="00926CFC">
              <w:rPr>
                <w:rFonts w:ascii="Times New Roman" w:hAnsi="Times New Roman" w:cs="Times New Roman"/>
                <w:szCs w:val="28"/>
              </w:rPr>
              <w:t xml:space="preserve"> района</w:t>
            </w:r>
            <w:r w:rsidR="005878F4">
              <w:rPr>
                <w:rFonts w:ascii="Times New Roman" w:hAnsi="Times New Roman" w:cs="Times New Roman"/>
                <w:szCs w:val="28"/>
              </w:rPr>
              <w:t xml:space="preserve"> в 2021 году</w:t>
            </w:r>
            <w:r w:rsidR="005878F4" w:rsidRPr="00732E1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- сентябрь 2021</w:t>
            </w:r>
            <w:r w:rsidR="00926CFC">
              <w:rPr>
                <w:rFonts w:ascii="Times New Roman" w:hAnsi="Times New Roman" w:cs="Times New Roman"/>
                <w:szCs w:val="28"/>
              </w:rPr>
              <w:t>г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УО,  ОО</w:t>
            </w:r>
          </w:p>
        </w:tc>
        <w:tc>
          <w:tcPr>
            <w:tcW w:w="3969" w:type="dxa"/>
          </w:tcPr>
          <w:p w:rsidR="005878F4" w:rsidRPr="0069392E" w:rsidRDefault="00756410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анализа </w:t>
            </w:r>
            <w:r w:rsidR="00481DE2">
              <w:rPr>
                <w:rFonts w:ascii="Times New Roman" w:hAnsi="Times New Roman" w:cs="Times New Roman"/>
                <w:szCs w:val="28"/>
              </w:rPr>
              <w:t xml:space="preserve">проблем, постановка задач на 2022 год, 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Default="00926CFC" w:rsidP="00926C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380CB6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не получивших аттестат об основном общем и среднем общем образовании 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– октябрь 2021 г.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E17">
              <w:rPr>
                <w:rFonts w:ascii="Times New Roman" w:hAnsi="Times New Roman" w:cs="Times New Roman"/>
                <w:szCs w:val="28"/>
              </w:rPr>
              <w:t>УО, ОО</w:t>
            </w:r>
          </w:p>
        </w:tc>
        <w:tc>
          <w:tcPr>
            <w:tcW w:w="3969" w:type="dxa"/>
          </w:tcPr>
          <w:p w:rsidR="005878F4" w:rsidRPr="0069392E" w:rsidRDefault="0076030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Сбор информации о выпускниках, не подучивших аттестат об основном общем и среднем общем образовании</w:t>
            </w:r>
          </w:p>
        </w:tc>
      </w:tr>
    </w:tbl>
    <w:p w:rsidR="00C75EDA" w:rsidRPr="0069392E" w:rsidRDefault="00C75EDA" w:rsidP="002D2EFC">
      <w:pPr>
        <w:jc w:val="center"/>
        <w:rPr>
          <w:rFonts w:ascii="Times New Roman" w:hAnsi="Times New Roman" w:cs="Times New Roman"/>
          <w:szCs w:val="28"/>
        </w:rPr>
      </w:pPr>
    </w:p>
    <w:p w:rsidR="009518A7" w:rsidRPr="0069392E" w:rsidRDefault="009518A7" w:rsidP="002D2EFC">
      <w:pPr>
        <w:jc w:val="center"/>
        <w:rPr>
          <w:rFonts w:ascii="Times New Roman" w:hAnsi="Times New Roman" w:cs="Times New Roman"/>
          <w:sz w:val="24"/>
          <w:szCs w:val="28"/>
        </w:rPr>
      </w:pPr>
      <w:r w:rsidRPr="0069392E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9518A7" w:rsidRPr="0069392E" w:rsidSect="007B3AFF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CF" w:rsidRDefault="009F25CF" w:rsidP="00737215">
      <w:pPr>
        <w:spacing w:after="0" w:line="240" w:lineRule="auto"/>
      </w:pPr>
      <w:r>
        <w:separator/>
      </w:r>
    </w:p>
  </w:endnote>
  <w:endnote w:type="continuationSeparator" w:id="0">
    <w:p w:rsidR="009F25CF" w:rsidRDefault="009F25CF" w:rsidP="007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CF" w:rsidRDefault="009F25CF" w:rsidP="00737215">
      <w:pPr>
        <w:spacing w:after="0" w:line="240" w:lineRule="auto"/>
      </w:pPr>
      <w:r>
        <w:separator/>
      </w:r>
    </w:p>
  </w:footnote>
  <w:footnote w:type="continuationSeparator" w:id="0">
    <w:p w:rsidR="009F25CF" w:rsidRDefault="009F25CF" w:rsidP="0073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E2241" w:rsidRPr="001C020A" w:rsidRDefault="00FE224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C020A">
          <w:rPr>
            <w:rFonts w:ascii="Times New Roman" w:hAnsi="Times New Roman" w:cs="Times New Roman"/>
            <w:sz w:val="24"/>
          </w:rPr>
          <w:fldChar w:fldCharType="begin"/>
        </w:r>
        <w:r w:rsidRPr="001C020A">
          <w:rPr>
            <w:rFonts w:ascii="Times New Roman" w:hAnsi="Times New Roman" w:cs="Times New Roman"/>
            <w:sz w:val="24"/>
          </w:rPr>
          <w:instrText>PAGE   \* MERGEFORMAT</w:instrText>
        </w:r>
        <w:r w:rsidRPr="001C020A">
          <w:rPr>
            <w:rFonts w:ascii="Times New Roman" w:hAnsi="Times New Roman" w:cs="Times New Roman"/>
            <w:sz w:val="24"/>
          </w:rPr>
          <w:fldChar w:fldCharType="separate"/>
        </w:r>
        <w:r w:rsidR="008B118E">
          <w:rPr>
            <w:rFonts w:ascii="Times New Roman" w:hAnsi="Times New Roman" w:cs="Times New Roman"/>
            <w:noProof/>
            <w:sz w:val="24"/>
          </w:rPr>
          <w:t>2</w:t>
        </w:r>
        <w:r w:rsidRPr="001C02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2241" w:rsidRDefault="00FE22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28"/>
    <w:multiLevelType w:val="hybridMultilevel"/>
    <w:tmpl w:val="4AE0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402"/>
    <w:multiLevelType w:val="hybridMultilevel"/>
    <w:tmpl w:val="8E16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12AF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1762"/>
    <w:multiLevelType w:val="hybridMultilevel"/>
    <w:tmpl w:val="5E94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DB7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0E71"/>
    <w:multiLevelType w:val="hybridMultilevel"/>
    <w:tmpl w:val="8296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9D5"/>
    <w:multiLevelType w:val="multilevel"/>
    <w:tmpl w:val="99AA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8A5F90"/>
    <w:multiLevelType w:val="multilevel"/>
    <w:tmpl w:val="A238B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C3486"/>
    <w:multiLevelType w:val="hybridMultilevel"/>
    <w:tmpl w:val="E2AA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3367A"/>
    <w:multiLevelType w:val="hybridMultilevel"/>
    <w:tmpl w:val="B254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7"/>
    <w:rsid w:val="00016262"/>
    <w:rsid w:val="00017C17"/>
    <w:rsid w:val="0002283F"/>
    <w:rsid w:val="00025360"/>
    <w:rsid w:val="0004083E"/>
    <w:rsid w:val="00043819"/>
    <w:rsid w:val="0005430D"/>
    <w:rsid w:val="00054DA9"/>
    <w:rsid w:val="00064E21"/>
    <w:rsid w:val="00080053"/>
    <w:rsid w:val="00080342"/>
    <w:rsid w:val="0008156B"/>
    <w:rsid w:val="00082092"/>
    <w:rsid w:val="000934E7"/>
    <w:rsid w:val="000B0282"/>
    <w:rsid w:val="000C69A4"/>
    <w:rsid w:val="000C7C8F"/>
    <w:rsid w:val="000F00AF"/>
    <w:rsid w:val="0010090E"/>
    <w:rsid w:val="00100D38"/>
    <w:rsid w:val="00105698"/>
    <w:rsid w:val="001121CE"/>
    <w:rsid w:val="0011486D"/>
    <w:rsid w:val="00130882"/>
    <w:rsid w:val="0013195A"/>
    <w:rsid w:val="00137925"/>
    <w:rsid w:val="001456BB"/>
    <w:rsid w:val="001533DA"/>
    <w:rsid w:val="001653CB"/>
    <w:rsid w:val="001749C9"/>
    <w:rsid w:val="00182A24"/>
    <w:rsid w:val="001B07A5"/>
    <w:rsid w:val="001C020A"/>
    <w:rsid w:val="001C1666"/>
    <w:rsid w:val="001C28B9"/>
    <w:rsid w:val="001D2D8A"/>
    <w:rsid w:val="001E46F3"/>
    <w:rsid w:val="001F5408"/>
    <w:rsid w:val="00203CD4"/>
    <w:rsid w:val="0021251E"/>
    <w:rsid w:val="0022440C"/>
    <w:rsid w:val="00226496"/>
    <w:rsid w:val="00226CD5"/>
    <w:rsid w:val="002341E2"/>
    <w:rsid w:val="0023487C"/>
    <w:rsid w:val="00242E4D"/>
    <w:rsid w:val="00262FA9"/>
    <w:rsid w:val="00265416"/>
    <w:rsid w:val="00272356"/>
    <w:rsid w:val="002A0462"/>
    <w:rsid w:val="002A57B4"/>
    <w:rsid w:val="002B102D"/>
    <w:rsid w:val="002C31AB"/>
    <w:rsid w:val="002D2EFC"/>
    <w:rsid w:val="002F3574"/>
    <w:rsid w:val="002F4974"/>
    <w:rsid w:val="002F54A1"/>
    <w:rsid w:val="002F7C03"/>
    <w:rsid w:val="003075BF"/>
    <w:rsid w:val="00311D86"/>
    <w:rsid w:val="00346B76"/>
    <w:rsid w:val="0035054B"/>
    <w:rsid w:val="00351C9C"/>
    <w:rsid w:val="003640B7"/>
    <w:rsid w:val="003675FB"/>
    <w:rsid w:val="00380CB6"/>
    <w:rsid w:val="003A2295"/>
    <w:rsid w:val="003C46A7"/>
    <w:rsid w:val="003C50D0"/>
    <w:rsid w:val="003E2C5B"/>
    <w:rsid w:val="00403FE5"/>
    <w:rsid w:val="0041391B"/>
    <w:rsid w:val="0041781E"/>
    <w:rsid w:val="00422534"/>
    <w:rsid w:val="004263AC"/>
    <w:rsid w:val="0043008E"/>
    <w:rsid w:val="00436682"/>
    <w:rsid w:val="0043787D"/>
    <w:rsid w:val="00442B81"/>
    <w:rsid w:val="0045630F"/>
    <w:rsid w:val="0047668B"/>
    <w:rsid w:val="004810CA"/>
    <w:rsid w:val="00481DE2"/>
    <w:rsid w:val="004857FF"/>
    <w:rsid w:val="00495790"/>
    <w:rsid w:val="004B4FF2"/>
    <w:rsid w:val="004B5662"/>
    <w:rsid w:val="004B7561"/>
    <w:rsid w:val="004C0A08"/>
    <w:rsid w:val="004C7E66"/>
    <w:rsid w:val="004D3CDF"/>
    <w:rsid w:val="004F0CA6"/>
    <w:rsid w:val="004F1C5B"/>
    <w:rsid w:val="004F59DD"/>
    <w:rsid w:val="004F773C"/>
    <w:rsid w:val="00511368"/>
    <w:rsid w:val="00512027"/>
    <w:rsid w:val="005158CC"/>
    <w:rsid w:val="00515939"/>
    <w:rsid w:val="00517C20"/>
    <w:rsid w:val="00550BE0"/>
    <w:rsid w:val="00564F29"/>
    <w:rsid w:val="005739A8"/>
    <w:rsid w:val="005878F4"/>
    <w:rsid w:val="005B233C"/>
    <w:rsid w:val="005B4D50"/>
    <w:rsid w:val="005C2C2C"/>
    <w:rsid w:val="005E2E27"/>
    <w:rsid w:val="005E79E6"/>
    <w:rsid w:val="005F27F9"/>
    <w:rsid w:val="005F5099"/>
    <w:rsid w:val="00612E5F"/>
    <w:rsid w:val="00613754"/>
    <w:rsid w:val="0062024E"/>
    <w:rsid w:val="00620BB1"/>
    <w:rsid w:val="00623018"/>
    <w:rsid w:val="00635CE4"/>
    <w:rsid w:val="00637256"/>
    <w:rsid w:val="006611EE"/>
    <w:rsid w:val="006861E4"/>
    <w:rsid w:val="006935C5"/>
    <w:rsid w:val="0069392E"/>
    <w:rsid w:val="00694A48"/>
    <w:rsid w:val="006B2A86"/>
    <w:rsid w:val="006E3B62"/>
    <w:rsid w:val="006F3608"/>
    <w:rsid w:val="00704B66"/>
    <w:rsid w:val="00710B71"/>
    <w:rsid w:val="00710C07"/>
    <w:rsid w:val="00714E01"/>
    <w:rsid w:val="00717A03"/>
    <w:rsid w:val="00732E17"/>
    <w:rsid w:val="00737215"/>
    <w:rsid w:val="0074512F"/>
    <w:rsid w:val="0074517D"/>
    <w:rsid w:val="00745918"/>
    <w:rsid w:val="007557E1"/>
    <w:rsid w:val="00756410"/>
    <w:rsid w:val="0076030B"/>
    <w:rsid w:val="00777A52"/>
    <w:rsid w:val="007A0312"/>
    <w:rsid w:val="007B3AFF"/>
    <w:rsid w:val="007B706A"/>
    <w:rsid w:val="007C0655"/>
    <w:rsid w:val="007C1902"/>
    <w:rsid w:val="007C6842"/>
    <w:rsid w:val="007E4855"/>
    <w:rsid w:val="007E4DE9"/>
    <w:rsid w:val="007F12A0"/>
    <w:rsid w:val="007F210B"/>
    <w:rsid w:val="0081278B"/>
    <w:rsid w:val="00814CEA"/>
    <w:rsid w:val="0082106C"/>
    <w:rsid w:val="0084415D"/>
    <w:rsid w:val="00844EE3"/>
    <w:rsid w:val="00846D87"/>
    <w:rsid w:val="00850DA1"/>
    <w:rsid w:val="00855570"/>
    <w:rsid w:val="00870C0B"/>
    <w:rsid w:val="00874EF6"/>
    <w:rsid w:val="00885587"/>
    <w:rsid w:val="008A2ECA"/>
    <w:rsid w:val="008A37A6"/>
    <w:rsid w:val="008A6E0E"/>
    <w:rsid w:val="008B0872"/>
    <w:rsid w:val="008B118E"/>
    <w:rsid w:val="008B545A"/>
    <w:rsid w:val="008C0531"/>
    <w:rsid w:val="008C1757"/>
    <w:rsid w:val="008D0676"/>
    <w:rsid w:val="008D37C0"/>
    <w:rsid w:val="008F2142"/>
    <w:rsid w:val="0090655C"/>
    <w:rsid w:val="0091099C"/>
    <w:rsid w:val="00912A57"/>
    <w:rsid w:val="00913559"/>
    <w:rsid w:val="00926CFC"/>
    <w:rsid w:val="00933DB7"/>
    <w:rsid w:val="009457ED"/>
    <w:rsid w:val="00947BF7"/>
    <w:rsid w:val="009518A7"/>
    <w:rsid w:val="009644BE"/>
    <w:rsid w:val="00976F28"/>
    <w:rsid w:val="0098506B"/>
    <w:rsid w:val="0098696F"/>
    <w:rsid w:val="00994D98"/>
    <w:rsid w:val="009A0AA5"/>
    <w:rsid w:val="009C778B"/>
    <w:rsid w:val="009D3ADF"/>
    <w:rsid w:val="009D7D4E"/>
    <w:rsid w:val="009E6F25"/>
    <w:rsid w:val="009F25CF"/>
    <w:rsid w:val="00A0594F"/>
    <w:rsid w:val="00A167F5"/>
    <w:rsid w:val="00A31C0F"/>
    <w:rsid w:val="00A408F1"/>
    <w:rsid w:val="00A61316"/>
    <w:rsid w:val="00A91446"/>
    <w:rsid w:val="00AA03B1"/>
    <w:rsid w:val="00AB0A41"/>
    <w:rsid w:val="00B175AC"/>
    <w:rsid w:val="00B229C5"/>
    <w:rsid w:val="00B30BC2"/>
    <w:rsid w:val="00B36082"/>
    <w:rsid w:val="00B55F83"/>
    <w:rsid w:val="00B57359"/>
    <w:rsid w:val="00B6301F"/>
    <w:rsid w:val="00B6347F"/>
    <w:rsid w:val="00B654ED"/>
    <w:rsid w:val="00B66E1E"/>
    <w:rsid w:val="00B9736A"/>
    <w:rsid w:val="00BA2938"/>
    <w:rsid w:val="00BA61D9"/>
    <w:rsid w:val="00BB7448"/>
    <w:rsid w:val="00BC56E0"/>
    <w:rsid w:val="00BC5F01"/>
    <w:rsid w:val="00BE08D6"/>
    <w:rsid w:val="00BF0C45"/>
    <w:rsid w:val="00C01AE8"/>
    <w:rsid w:val="00C05B14"/>
    <w:rsid w:val="00C10B6E"/>
    <w:rsid w:val="00C15AEA"/>
    <w:rsid w:val="00C204A4"/>
    <w:rsid w:val="00C24906"/>
    <w:rsid w:val="00C30C6A"/>
    <w:rsid w:val="00C46873"/>
    <w:rsid w:val="00C75EDA"/>
    <w:rsid w:val="00C80992"/>
    <w:rsid w:val="00C82030"/>
    <w:rsid w:val="00C8246A"/>
    <w:rsid w:val="00C928FA"/>
    <w:rsid w:val="00C96204"/>
    <w:rsid w:val="00C97A52"/>
    <w:rsid w:val="00CA04EA"/>
    <w:rsid w:val="00CC28D8"/>
    <w:rsid w:val="00CD15C5"/>
    <w:rsid w:val="00CD5C64"/>
    <w:rsid w:val="00D007EE"/>
    <w:rsid w:val="00D07B2F"/>
    <w:rsid w:val="00D30BB6"/>
    <w:rsid w:val="00D31C38"/>
    <w:rsid w:val="00D4312B"/>
    <w:rsid w:val="00D64726"/>
    <w:rsid w:val="00D665AD"/>
    <w:rsid w:val="00D67D4C"/>
    <w:rsid w:val="00D72945"/>
    <w:rsid w:val="00D84AC0"/>
    <w:rsid w:val="00D903A8"/>
    <w:rsid w:val="00D95AFE"/>
    <w:rsid w:val="00DB2FB0"/>
    <w:rsid w:val="00DB7C9E"/>
    <w:rsid w:val="00DD5795"/>
    <w:rsid w:val="00DF611D"/>
    <w:rsid w:val="00E01D6D"/>
    <w:rsid w:val="00E069A6"/>
    <w:rsid w:val="00E2388C"/>
    <w:rsid w:val="00E31A7F"/>
    <w:rsid w:val="00E36DFB"/>
    <w:rsid w:val="00E42FEB"/>
    <w:rsid w:val="00E469B0"/>
    <w:rsid w:val="00E64780"/>
    <w:rsid w:val="00E64C90"/>
    <w:rsid w:val="00E75E20"/>
    <w:rsid w:val="00E8397C"/>
    <w:rsid w:val="00E96107"/>
    <w:rsid w:val="00EA3CBD"/>
    <w:rsid w:val="00EA5724"/>
    <w:rsid w:val="00EA6A41"/>
    <w:rsid w:val="00EC29BF"/>
    <w:rsid w:val="00EE39B2"/>
    <w:rsid w:val="00F05A5B"/>
    <w:rsid w:val="00F21BD7"/>
    <w:rsid w:val="00F34BE5"/>
    <w:rsid w:val="00F35C19"/>
    <w:rsid w:val="00F35DDC"/>
    <w:rsid w:val="00F45AFB"/>
    <w:rsid w:val="00F46212"/>
    <w:rsid w:val="00F5164F"/>
    <w:rsid w:val="00F61B4A"/>
    <w:rsid w:val="00F62F53"/>
    <w:rsid w:val="00F66573"/>
    <w:rsid w:val="00F70491"/>
    <w:rsid w:val="00F772A1"/>
    <w:rsid w:val="00F8019B"/>
    <w:rsid w:val="00F8271C"/>
    <w:rsid w:val="00F9331C"/>
    <w:rsid w:val="00FB37DE"/>
    <w:rsid w:val="00FB5262"/>
    <w:rsid w:val="00FC0D9C"/>
    <w:rsid w:val="00FD7D17"/>
    <w:rsid w:val="00FE2241"/>
    <w:rsid w:val="00FF648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35C3-10C6-4786-92BB-14458471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 Анжела Коммунаровна</dc:creator>
  <cp:lastModifiedBy>1</cp:lastModifiedBy>
  <cp:revision>227</cp:revision>
  <cp:lastPrinted>2020-09-02T11:55:00Z</cp:lastPrinted>
  <dcterms:created xsi:type="dcterms:W3CDTF">2019-09-11T09:21:00Z</dcterms:created>
  <dcterms:modified xsi:type="dcterms:W3CDTF">2020-11-19T13:59:00Z</dcterms:modified>
</cp:coreProperties>
</file>