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17E" w:rsidRPr="00A9317E" w:rsidRDefault="00A9317E" w:rsidP="00A9317E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A9317E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9317E" w:rsidRPr="00A9317E" w:rsidRDefault="00A9317E" w:rsidP="00A9317E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A9317E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A9317E" w:rsidRPr="00A9317E" w:rsidRDefault="00A9317E" w:rsidP="00A9317E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7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387"/>
      </w:tblGrid>
      <w:tr w:rsidR="00A9317E" w:rsidRPr="00A9317E" w:rsidTr="00A9317E">
        <w:trPr>
          <w:trHeight w:val="1220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317E" w:rsidRPr="00A9317E" w:rsidRDefault="00A9317E" w:rsidP="00A9317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9317E" w:rsidRPr="00A9317E" w:rsidRDefault="00A9317E" w:rsidP="00A9317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школы</w:t>
            </w:r>
          </w:p>
          <w:p w:rsidR="00A9317E" w:rsidRPr="00A9317E" w:rsidRDefault="00A9317E" w:rsidP="00A9317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A9317E">
              <w:rPr>
                <w:rFonts w:ascii="Times New Roman" w:hAnsi="Times New Roman" w:cs="Times New Roman"/>
                <w:b/>
                <w:sz w:val="24"/>
                <w:lang w:eastAsia="zh-CN"/>
              </w:rPr>
              <w:t>Председатель Совета школы</w:t>
            </w:r>
          </w:p>
          <w:p w:rsidR="00A9317E" w:rsidRPr="00A9317E" w:rsidRDefault="00A9317E" w:rsidP="00A9317E">
            <w:p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A9317E">
              <w:rPr>
                <w:rFonts w:ascii="Times New Roman" w:hAnsi="Times New Roman" w:cs="Times New Roman"/>
                <w:b/>
                <w:color w:val="000000"/>
              </w:rPr>
              <w:t xml:space="preserve">__________ </w:t>
            </w:r>
            <w:proofErr w:type="spellStart"/>
            <w:r w:rsidRPr="00A9317E">
              <w:rPr>
                <w:rFonts w:ascii="Times New Roman" w:hAnsi="Times New Roman" w:cs="Times New Roman"/>
                <w:b/>
                <w:color w:val="000000"/>
              </w:rPr>
              <w:t>Каргинов</w:t>
            </w:r>
            <w:proofErr w:type="spellEnd"/>
            <w:r w:rsidRPr="00A9317E">
              <w:rPr>
                <w:rFonts w:ascii="Times New Roman" w:hAnsi="Times New Roman" w:cs="Times New Roman"/>
                <w:b/>
                <w:color w:val="000000"/>
              </w:rPr>
              <w:t xml:space="preserve"> А.М.</w:t>
            </w:r>
          </w:p>
          <w:p w:rsidR="00A9317E" w:rsidRPr="00A9317E" w:rsidRDefault="00A9317E" w:rsidP="00A9317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 от 21.12.2017г.</w:t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317E" w:rsidRPr="00A9317E" w:rsidRDefault="00A9317E" w:rsidP="00A9317E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Утверждаю</w:t>
            </w:r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9317E" w:rsidRPr="00A9317E" w:rsidRDefault="00A9317E" w:rsidP="00A93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A9317E" w:rsidRPr="00A9317E" w:rsidRDefault="00A9317E" w:rsidP="00A93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proofErr w:type="spellStart"/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A9317E" w:rsidRPr="00A9317E" w:rsidRDefault="00A9317E" w:rsidP="00A93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231A9B" w:rsidRDefault="00231A9B">
      <w:pPr>
        <w:pStyle w:val="a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A9B" w:rsidRDefault="00231A9B">
      <w:pPr>
        <w:pStyle w:val="a8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5116A" w:rsidRDefault="00D5116A" w:rsidP="00D5116A">
      <w:pPr>
        <w:pStyle w:val="a8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31A9B" w:rsidRDefault="00231A9B" w:rsidP="00D5116A">
      <w:pPr>
        <w:pStyle w:val="a8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</w:t>
      </w:r>
      <w:r w:rsidR="00A9317E">
        <w:rPr>
          <w:rFonts w:ascii="Times New Roman" w:hAnsi="Times New Roman"/>
          <w:b/>
          <w:sz w:val="28"/>
          <w:szCs w:val="28"/>
        </w:rPr>
        <w:t>антитеррористической комиссии МБ</w:t>
      </w:r>
      <w:r w:rsidR="00D61773">
        <w:rPr>
          <w:rFonts w:ascii="Times New Roman" w:hAnsi="Times New Roman"/>
          <w:b/>
          <w:sz w:val="28"/>
          <w:szCs w:val="28"/>
        </w:rPr>
        <w:t>ОУ СОШ №2 г. Алагира</w:t>
      </w:r>
    </w:p>
    <w:p w:rsidR="00A9317E" w:rsidRDefault="00A9317E" w:rsidP="000A2DED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 w:rsidP="000A2DED">
      <w:pPr>
        <w:pStyle w:val="a8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1. </w:t>
      </w:r>
      <w:r w:rsidR="00A319A4">
        <w:rPr>
          <w:rFonts w:ascii="Times New Roman" w:hAnsi="Times New Roman"/>
          <w:sz w:val="28"/>
          <w:szCs w:val="28"/>
        </w:rPr>
        <w:t>Антитеррористическая комиссия</w:t>
      </w:r>
      <w:r w:rsidR="00A9317E">
        <w:rPr>
          <w:rFonts w:ascii="Times New Roman" w:hAnsi="Times New Roman"/>
          <w:sz w:val="28"/>
          <w:szCs w:val="28"/>
        </w:rPr>
        <w:t xml:space="preserve"> МБ</w:t>
      </w:r>
      <w:r w:rsidR="00D61773" w:rsidRPr="00D61773">
        <w:rPr>
          <w:rFonts w:ascii="Times New Roman" w:hAnsi="Times New Roman"/>
          <w:sz w:val="28"/>
          <w:szCs w:val="28"/>
        </w:rPr>
        <w:t>ОУ СОШ №2 г. Алагира</w:t>
      </w:r>
      <w:r w:rsidR="00A93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координационным органом, обеспечивающим взаимодействие с федеральными органами государственной власти, городской  антитеррористической комиссией и муниципальным отделом образования при выполнении мероприятий противодействия терроризму и обеспечения безопасности жизнедеятельности. </w:t>
      </w:r>
      <w:r>
        <w:rPr>
          <w:rFonts w:ascii="Times New Roman" w:hAnsi="Times New Roman"/>
          <w:sz w:val="28"/>
          <w:szCs w:val="28"/>
        </w:rPr>
        <w:br/>
        <w:t>Комиссия соз</w:t>
      </w:r>
      <w:r w:rsidR="00A319A4">
        <w:rPr>
          <w:rFonts w:ascii="Times New Roman" w:hAnsi="Times New Roman"/>
          <w:sz w:val="28"/>
          <w:szCs w:val="28"/>
        </w:rPr>
        <w:t>дается приказом по</w:t>
      </w:r>
      <w:r w:rsidR="00A9317E">
        <w:rPr>
          <w:rFonts w:ascii="Times New Roman" w:hAnsi="Times New Roman"/>
          <w:sz w:val="28"/>
          <w:szCs w:val="28"/>
        </w:rPr>
        <w:t xml:space="preserve"> МБ</w:t>
      </w:r>
      <w:r w:rsidR="00D61773" w:rsidRPr="00D61773">
        <w:rPr>
          <w:rFonts w:ascii="Times New Roman" w:hAnsi="Times New Roman"/>
          <w:sz w:val="28"/>
          <w:szCs w:val="28"/>
        </w:rPr>
        <w:t>ОУ СОШ №2 г. Алагира</w:t>
      </w:r>
      <w:r w:rsidR="00D61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</w:t>
      </w:r>
      <w:r w:rsidR="00D61773">
        <w:rPr>
          <w:rFonts w:ascii="Times New Roman" w:hAnsi="Times New Roman"/>
          <w:sz w:val="28"/>
          <w:szCs w:val="28"/>
        </w:rPr>
        <w:t>дерации, Республики</w:t>
      </w:r>
      <w:r w:rsidR="000A2DED">
        <w:rPr>
          <w:rFonts w:ascii="Times New Roman" w:hAnsi="Times New Roman"/>
          <w:sz w:val="28"/>
          <w:szCs w:val="28"/>
        </w:rPr>
        <w:t xml:space="preserve"> Северная Осетия Алания</w:t>
      </w:r>
      <w:r>
        <w:rPr>
          <w:rFonts w:ascii="Times New Roman" w:hAnsi="Times New Roman"/>
          <w:sz w:val="28"/>
          <w:szCs w:val="28"/>
        </w:rPr>
        <w:t xml:space="preserve">, постановлениями главы </w:t>
      </w:r>
      <w:r w:rsidR="000A2DED">
        <w:rPr>
          <w:rFonts w:ascii="Times New Roman" w:hAnsi="Times New Roman"/>
          <w:sz w:val="28"/>
          <w:szCs w:val="28"/>
        </w:rPr>
        <w:t>АМС Алагира</w:t>
      </w:r>
      <w:r>
        <w:rPr>
          <w:rFonts w:ascii="Times New Roman" w:hAnsi="Times New Roman"/>
          <w:sz w:val="28"/>
          <w:szCs w:val="28"/>
        </w:rPr>
        <w:t xml:space="preserve">, решениями Федеральной, Республиканской и городской  антитеррористических комиссий, а также настоящим Положением. </w:t>
      </w:r>
      <w:r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b/>
          <w:sz w:val="28"/>
          <w:szCs w:val="28"/>
        </w:rPr>
        <w:t>Основными задачами Комиссии являются:</w:t>
      </w:r>
      <w:r>
        <w:rPr>
          <w:rFonts w:ascii="Times New Roman" w:hAnsi="Times New Roman"/>
          <w:sz w:val="28"/>
          <w:szCs w:val="28"/>
        </w:rPr>
        <w:br/>
        <w:t xml:space="preserve">- разработка и внедрение комплекса мероприятий по противодействию терроризму, </w:t>
      </w:r>
      <w:r>
        <w:rPr>
          <w:rFonts w:ascii="Times New Roman" w:eastAsia="Times New Roman" w:hAnsi="Times New Roman"/>
          <w:sz w:val="28"/>
          <w:szCs w:val="28"/>
        </w:rPr>
        <w:t>противодиверсионной и антитеррористической защищенности</w:t>
      </w:r>
      <w:r>
        <w:rPr>
          <w:rFonts w:ascii="Times New Roman" w:hAnsi="Times New Roman"/>
          <w:sz w:val="28"/>
          <w:szCs w:val="28"/>
        </w:rPr>
        <w:t xml:space="preserve"> и обеспечению безопасност</w:t>
      </w:r>
      <w:r w:rsidR="000A2DED">
        <w:rPr>
          <w:rFonts w:ascii="Times New Roman" w:hAnsi="Times New Roman"/>
          <w:sz w:val="28"/>
          <w:szCs w:val="28"/>
        </w:rPr>
        <w:t>и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 xml:space="preserve">- выявление недостатков, выявленных в ходе проверок муниципального отдела образования по вопросам безопасности и антитеррористической деятельности; </w:t>
      </w:r>
      <w:r>
        <w:rPr>
          <w:rFonts w:ascii="Times New Roman" w:hAnsi="Times New Roman"/>
          <w:sz w:val="28"/>
          <w:szCs w:val="28"/>
        </w:rPr>
        <w:br/>
        <w:t xml:space="preserve">- организация эффективного взаимодействия всех городских структур, участвующих в антитеррористической деятельности; </w:t>
      </w:r>
      <w:r>
        <w:rPr>
          <w:rFonts w:ascii="Times New Roman" w:hAnsi="Times New Roman"/>
          <w:sz w:val="28"/>
          <w:szCs w:val="28"/>
        </w:rPr>
        <w:br/>
        <w:t xml:space="preserve">- выработка рекомендаций и предложений для внесения в нормативные правовые акты школы  по вопросам совершенствования работы по антитеррористической деятельности;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="00A9317E">
        <w:rPr>
          <w:rFonts w:ascii="Times New Roman" w:eastAsia="Times New Roman" w:hAnsi="Times New Roman"/>
          <w:sz w:val="28"/>
          <w:szCs w:val="28"/>
        </w:rPr>
        <w:t>обеспечение  контроля  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A9317E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  реализацией  мер  по обеспечению безопасности  учреждения  и  готовности к выполнению возложенных функций в условиях террористической акции.</w:t>
      </w:r>
    </w:p>
    <w:p w:rsidR="00A9317E" w:rsidRDefault="00231A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Комиссия имеет право:</w:t>
      </w:r>
      <w:r>
        <w:rPr>
          <w:rFonts w:ascii="Times New Roman" w:hAnsi="Times New Roman"/>
          <w:sz w:val="28"/>
          <w:szCs w:val="28"/>
        </w:rPr>
        <w:br/>
        <w:t>- принимать в пределах своей компетентности решения, необходимые для организации, координац</w:t>
      </w:r>
      <w:r w:rsidR="00A9317E">
        <w:rPr>
          <w:rFonts w:ascii="Times New Roman" w:hAnsi="Times New Roman"/>
          <w:sz w:val="28"/>
          <w:szCs w:val="28"/>
        </w:rPr>
        <w:t>ии и совершенствования работы МБ</w:t>
      </w:r>
      <w:r w:rsidR="000A2DED">
        <w:rPr>
          <w:rFonts w:ascii="Times New Roman" w:hAnsi="Times New Roman"/>
          <w:sz w:val="28"/>
          <w:szCs w:val="28"/>
        </w:rPr>
        <w:t>ОУ СОШ №2</w:t>
      </w:r>
      <w:r>
        <w:rPr>
          <w:rFonts w:ascii="Times New Roman" w:hAnsi="Times New Roman"/>
          <w:sz w:val="28"/>
          <w:szCs w:val="28"/>
        </w:rPr>
        <w:t xml:space="preserve"> по антитеррористической деятельности; </w:t>
      </w:r>
      <w:r>
        <w:rPr>
          <w:rFonts w:ascii="Times New Roman" w:hAnsi="Times New Roman"/>
          <w:sz w:val="28"/>
          <w:szCs w:val="28"/>
        </w:rPr>
        <w:br/>
        <w:t xml:space="preserve">- запрашивать у федеральных органов, государственных общественных и других организаций, расположенных на территории города, необходимые для ее деятельности документы, материалы и информацию; </w:t>
      </w:r>
      <w:r>
        <w:rPr>
          <w:rFonts w:ascii="Times New Roman" w:hAnsi="Times New Roman"/>
          <w:sz w:val="28"/>
          <w:szCs w:val="28"/>
        </w:rPr>
        <w:br/>
        <w:t>- в случае необходимости привлекать должностных лиц или специалистов федеральных органов, органов госуда</w:t>
      </w:r>
      <w:r w:rsidR="00A9317E">
        <w:rPr>
          <w:rFonts w:ascii="Times New Roman" w:hAnsi="Times New Roman"/>
          <w:sz w:val="28"/>
          <w:szCs w:val="28"/>
        </w:rPr>
        <w:t>рственной власти г</w:t>
      </w:r>
      <w:proofErr w:type="gramStart"/>
      <w:r w:rsidR="00A9317E">
        <w:rPr>
          <w:rFonts w:ascii="Times New Roman" w:hAnsi="Times New Roman"/>
          <w:sz w:val="28"/>
          <w:szCs w:val="28"/>
        </w:rPr>
        <w:t>.</w:t>
      </w:r>
      <w:r w:rsidR="000A2DED">
        <w:rPr>
          <w:rFonts w:ascii="Times New Roman" w:hAnsi="Times New Roman"/>
          <w:sz w:val="28"/>
          <w:szCs w:val="28"/>
        </w:rPr>
        <w:t>А</w:t>
      </w:r>
      <w:proofErr w:type="gramEnd"/>
      <w:r w:rsidR="000A2DED">
        <w:rPr>
          <w:rFonts w:ascii="Times New Roman" w:hAnsi="Times New Roman"/>
          <w:sz w:val="28"/>
          <w:szCs w:val="28"/>
        </w:rPr>
        <w:t>лагира</w:t>
      </w:r>
      <w:r>
        <w:rPr>
          <w:rFonts w:ascii="Times New Roman" w:hAnsi="Times New Roman"/>
          <w:sz w:val="28"/>
          <w:szCs w:val="28"/>
        </w:rPr>
        <w:t xml:space="preserve"> для участия в работе Комиссии. </w:t>
      </w:r>
      <w:r>
        <w:rPr>
          <w:rFonts w:ascii="Times New Roman" w:hAnsi="Times New Roman"/>
          <w:sz w:val="28"/>
          <w:szCs w:val="28"/>
        </w:rPr>
        <w:br/>
      </w:r>
    </w:p>
    <w:p w:rsidR="00A9317E" w:rsidRDefault="00A9317E">
      <w:pPr>
        <w:pStyle w:val="a8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осуществляет свою деятельность в соответствии с планом работы, утвержденным ее председателем.     Заседания  Комиссии  проводятся  не реже одного раза в квартал, а также  при  возникновении необходимости безотлагательного рассмотрения вопросов, относящихся к ее компетенции.</w:t>
      </w:r>
    </w:p>
    <w:p w:rsidR="00231A9B" w:rsidRDefault="00231A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должны быть представлены в Комиссию не позднее, чем за 5 дней до дня проведения заседания. Решения Комиссии принимаются простым большинством голосов от числа членов Комиссии путем открытого голосования. </w:t>
      </w:r>
    </w:p>
    <w:p w:rsidR="00231A9B" w:rsidRDefault="00231A9B" w:rsidP="000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Члены Комиссии обязаны:</w:t>
      </w:r>
    </w:p>
    <w:p w:rsidR="00231A9B" w:rsidRDefault="00A9317E" w:rsidP="00A9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 </w:t>
      </w:r>
      <w:r w:rsidR="00231A9B">
        <w:rPr>
          <w:rFonts w:ascii="Times New Roman" w:eastAsia="Times New Roman" w:hAnsi="Times New Roman"/>
          <w:sz w:val="28"/>
          <w:szCs w:val="28"/>
        </w:rPr>
        <w:t>Присутствовать лично на заседаниях Комиссии и участвовать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1A9B">
        <w:rPr>
          <w:rFonts w:ascii="Times New Roman" w:eastAsia="Times New Roman" w:hAnsi="Times New Roman"/>
          <w:sz w:val="28"/>
          <w:szCs w:val="28"/>
        </w:rPr>
        <w:t>обсуждении рассматриваемых вопросов.</w:t>
      </w:r>
    </w:p>
    <w:p w:rsidR="00231A9B" w:rsidRDefault="0023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9317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2.  Принимать  участие  в  выработке  решений  и предложений по</w:t>
      </w:r>
      <w:r w:rsidR="00A931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усилению антитеррористической безопасности.</w:t>
      </w: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Решения, принимаемые Комиссией в соответствии с ее компетенцией и действующим законодательством, являются обязательными для </w:t>
      </w:r>
      <w:r w:rsidR="00A9317E">
        <w:rPr>
          <w:rFonts w:ascii="Times New Roman" w:hAnsi="Times New Roman"/>
          <w:sz w:val="28"/>
          <w:szCs w:val="28"/>
        </w:rPr>
        <w:t>всех работников и обучающихся МБ</w:t>
      </w:r>
      <w:r w:rsidR="000A2DED">
        <w:rPr>
          <w:rFonts w:ascii="Times New Roman" w:hAnsi="Times New Roman"/>
          <w:sz w:val="28"/>
          <w:szCs w:val="28"/>
        </w:rPr>
        <w:t>ОУ СОШ №2</w:t>
      </w:r>
      <w:r>
        <w:rPr>
          <w:rFonts w:ascii="Times New Roman" w:hAnsi="Times New Roman"/>
          <w:sz w:val="28"/>
          <w:szCs w:val="28"/>
        </w:rPr>
        <w:t>.</w:t>
      </w: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br/>
        <w:t xml:space="preserve">- осуществляет руководство деятельностью Комиссии; </w:t>
      </w:r>
      <w:r>
        <w:rPr>
          <w:rFonts w:ascii="Times New Roman" w:hAnsi="Times New Roman"/>
          <w:sz w:val="28"/>
          <w:szCs w:val="28"/>
        </w:rPr>
        <w:br/>
        <w:t xml:space="preserve">- утверждает принятые Комиссией решения и координирует их исполнение; </w:t>
      </w:r>
      <w:r>
        <w:rPr>
          <w:rFonts w:ascii="Times New Roman" w:hAnsi="Times New Roman"/>
          <w:sz w:val="28"/>
          <w:szCs w:val="28"/>
        </w:rPr>
        <w:br/>
        <w:t xml:space="preserve"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  <w:r>
        <w:rPr>
          <w:rFonts w:ascii="Times New Roman" w:hAnsi="Times New Roman"/>
          <w:sz w:val="28"/>
          <w:szCs w:val="28"/>
        </w:rPr>
        <w:br/>
        <w:t xml:space="preserve">- распределяет обязанности между членами Комиссии; </w:t>
      </w:r>
      <w:r>
        <w:rPr>
          <w:rFonts w:ascii="Times New Roman" w:hAnsi="Times New Roman"/>
          <w:sz w:val="28"/>
          <w:szCs w:val="28"/>
        </w:rPr>
        <w:br/>
        <w:t xml:space="preserve">8. Взаимодействует с Главным управлением ГО города по вопросам методического обеспечения школы  по безопасности и антитеррористической защищенности.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A319A4" w:rsidRDefault="00A319A4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A319A4" w:rsidRDefault="00A319A4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A319A4" w:rsidRDefault="00A319A4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A319A4" w:rsidRDefault="00A319A4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A319A4" w:rsidRDefault="00A319A4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A319A4" w:rsidRDefault="00A319A4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A319A4" w:rsidRDefault="00A319A4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231A9B" w:rsidRDefault="00231A9B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AD3859" w:rsidRDefault="00AD3859" w:rsidP="00A9317E">
      <w:pPr>
        <w:pStyle w:val="a8"/>
        <w:rPr>
          <w:rFonts w:ascii="Times New Roman" w:hAnsi="Times New Roman"/>
          <w:sz w:val="28"/>
          <w:szCs w:val="28"/>
        </w:rPr>
      </w:pPr>
    </w:p>
    <w:sectPr w:rsidR="00AD3859" w:rsidSect="00A319A4">
      <w:pgSz w:w="11906" w:h="16838"/>
      <w:pgMar w:top="568" w:right="424" w:bottom="3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19A4"/>
    <w:rsid w:val="000A2DED"/>
    <w:rsid w:val="000E3F20"/>
    <w:rsid w:val="001B1CC9"/>
    <w:rsid w:val="00231A9B"/>
    <w:rsid w:val="00467ABE"/>
    <w:rsid w:val="007D2E37"/>
    <w:rsid w:val="00A319A4"/>
    <w:rsid w:val="00A9317E"/>
    <w:rsid w:val="00AD3859"/>
    <w:rsid w:val="00CE64C5"/>
    <w:rsid w:val="00D5116A"/>
    <w:rsid w:val="00D61773"/>
    <w:rsid w:val="00D802F8"/>
    <w:rsid w:val="00E3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rsid w:val="001B1CC9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B1CC9"/>
  </w:style>
  <w:style w:type="character" w:customStyle="1" w:styleId="30">
    <w:name w:val="Заголовок 3 Знак"/>
    <w:basedOn w:val="1"/>
    <w:rsid w:val="001B1CC9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Основной текст Знак"/>
    <w:basedOn w:val="1"/>
    <w:rsid w:val="001B1CC9"/>
    <w:rPr>
      <w:rFonts w:ascii="TNRCyrBash" w:eastAsia="Times New Roman" w:hAnsi="TNRCyrBash" w:cs="Times New Roman"/>
      <w:b/>
      <w:sz w:val="23"/>
      <w:szCs w:val="24"/>
    </w:rPr>
  </w:style>
  <w:style w:type="character" w:customStyle="1" w:styleId="a4">
    <w:name w:val="Текст выноски Знак"/>
    <w:basedOn w:val="1"/>
    <w:rsid w:val="001B1CC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1B1C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1CC9"/>
    <w:pPr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4"/>
    </w:rPr>
  </w:style>
  <w:style w:type="paragraph" w:styleId="a7">
    <w:name w:val="List"/>
    <w:basedOn w:val="a6"/>
    <w:rsid w:val="001B1CC9"/>
    <w:rPr>
      <w:rFonts w:ascii="Arial" w:hAnsi="Arial" w:cs="Mangal"/>
    </w:rPr>
  </w:style>
  <w:style w:type="paragraph" w:customStyle="1" w:styleId="10">
    <w:name w:val="Название1"/>
    <w:basedOn w:val="a"/>
    <w:rsid w:val="001B1CC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1B1CC9"/>
    <w:pPr>
      <w:suppressLineNumbers/>
    </w:pPr>
    <w:rPr>
      <w:rFonts w:ascii="Arial" w:hAnsi="Arial" w:cs="Mangal"/>
    </w:rPr>
  </w:style>
  <w:style w:type="paragraph" w:styleId="a8">
    <w:name w:val="No Spacing"/>
    <w:qFormat/>
    <w:rsid w:val="001B1CC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rsid w:val="001B1C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1B1CC9"/>
  </w:style>
  <w:style w:type="paragraph" w:customStyle="1" w:styleId="ab">
    <w:name w:val="Содержимое таблицы"/>
    <w:basedOn w:val="a"/>
    <w:rsid w:val="001B1CC9"/>
    <w:pPr>
      <w:suppressLineNumbers/>
    </w:pPr>
  </w:style>
  <w:style w:type="paragraph" w:customStyle="1" w:styleId="ac">
    <w:name w:val="Заголовок таблицы"/>
    <w:basedOn w:val="ab"/>
    <w:rsid w:val="001B1CC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Основной текст Знак"/>
    <w:basedOn w:val="1"/>
    <w:rPr>
      <w:rFonts w:ascii="TNRCyrBash" w:eastAsia="Times New Roman" w:hAnsi="TNRCyrBash" w:cs="Times New Roman"/>
      <w:b/>
      <w:sz w:val="23"/>
      <w:szCs w:val="24"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4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8</cp:revision>
  <cp:lastPrinted>2018-11-24T09:02:00Z</cp:lastPrinted>
  <dcterms:created xsi:type="dcterms:W3CDTF">2015-02-25T10:40:00Z</dcterms:created>
  <dcterms:modified xsi:type="dcterms:W3CDTF">2018-11-24T09:03:00Z</dcterms:modified>
</cp:coreProperties>
</file>