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4D" w:rsidRPr="00BF5E4D" w:rsidRDefault="00BF5E4D" w:rsidP="00BF5E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5E4D">
        <w:rPr>
          <w:rFonts w:ascii="Times New Roman" w:hAnsi="Times New Roman" w:cs="Times New Roman"/>
          <w:sz w:val="20"/>
          <w:szCs w:val="20"/>
        </w:rPr>
        <w:t>«Утверждаю»</w:t>
      </w:r>
    </w:p>
    <w:p w:rsidR="00BF5E4D" w:rsidRPr="00BF5E4D" w:rsidRDefault="00BF5E4D" w:rsidP="00BF5E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5E4D">
        <w:rPr>
          <w:rFonts w:ascii="Times New Roman" w:hAnsi="Times New Roman" w:cs="Times New Roman"/>
          <w:sz w:val="20"/>
          <w:szCs w:val="20"/>
        </w:rPr>
        <w:t xml:space="preserve"> Директор МКОУ СОШ №2 </w:t>
      </w:r>
    </w:p>
    <w:p w:rsidR="00BF5E4D" w:rsidRPr="00BF5E4D" w:rsidRDefault="00BF5E4D" w:rsidP="00BF5E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5E4D">
        <w:rPr>
          <w:rFonts w:ascii="Times New Roman" w:hAnsi="Times New Roman" w:cs="Times New Roman"/>
          <w:sz w:val="20"/>
          <w:szCs w:val="20"/>
        </w:rPr>
        <w:t xml:space="preserve">_____________Л.Ч. Коченова </w:t>
      </w:r>
    </w:p>
    <w:p w:rsidR="00BF5E4D" w:rsidRPr="00BF5E4D" w:rsidRDefault="00BF5E4D" w:rsidP="00BF5E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5E4D">
        <w:rPr>
          <w:rFonts w:ascii="Times New Roman" w:hAnsi="Times New Roman" w:cs="Times New Roman"/>
          <w:sz w:val="20"/>
          <w:szCs w:val="20"/>
        </w:rPr>
        <w:t xml:space="preserve"> «___»_______________2014г.</w:t>
      </w:r>
    </w:p>
    <w:p w:rsidR="00BF5E4D" w:rsidRDefault="00BF5E4D" w:rsidP="00BF5E4D">
      <w:pPr>
        <w:spacing w:after="0" w:line="360" w:lineRule="auto"/>
        <w:ind w:hanging="709"/>
        <w:rPr>
          <w:rFonts w:ascii="Times New Roman" w:hAnsi="Times New Roman" w:cs="Times New Roman"/>
        </w:rPr>
      </w:pPr>
    </w:p>
    <w:p w:rsidR="00BF5E4D" w:rsidRPr="00BF5E4D" w:rsidRDefault="00BF5E4D" w:rsidP="00BF5E4D">
      <w:pPr>
        <w:spacing w:after="0" w:line="360" w:lineRule="auto"/>
        <w:ind w:hanging="709"/>
        <w:rPr>
          <w:rFonts w:ascii="Times New Roman" w:hAnsi="Times New Roman" w:cs="Times New Roman"/>
        </w:rPr>
      </w:pPr>
    </w:p>
    <w:p w:rsidR="00BF5E4D" w:rsidRPr="00BF5E4D" w:rsidRDefault="00BF5E4D" w:rsidP="00BF5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F5E4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Положение о Школьном Парламенте</w:t>
      </w:r>
    </w:p>
    <w:p w:rsidR="00BF5E4D" w:rsidRPr="00BF5E4D" w:rsidRDefault="00BF5E4D" w:rsidP="00BF5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</w:pPr>
    </w:p>
    <w:p w:rsidR="003D6301" w:rsidRPr="00EF0E97" w:rsidRDefault="003D6301" w:rsidP="00F9551D">
      <w:pPr>
        <w:spacing w:after="0" w:line="26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Общие положения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Школьный П</w:t>
      </w:r>
      <w:r w:rsidR="003D6301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арламент создается с целью организации ученического самоуправления, вовлечения учащихся в общешкольные мероприятия, воспитания целеустремленности, чувства ответственности за принятые решения.</w:t>
      </w:r>
      <w:r w:rsidR="003D6301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1.2. 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Избирается сроком на один год из числа учащихся 9-11-х классов, избираемые классным собранием при норме представительства три человека от класса.</w:t>
      </w:r>
    </w:p>
    <w:p w:rsidR="00BF5E4D" w:rsidRDefault="00BF5E4D" w:rsidP="00BF5E4D">
      <w:pPr>
        <w:shd w:val="clear" w:color="auto" w:fill="FFFFFF"/>
        <w:tabs>
          <w:tab w:val="left" w:pos="1848"/>
        </w:tabs>
        <w:spacing w:after="0" w:line="272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1.3. Состав П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арламента обновляется при проведении ежегодных выборов в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сентябре месяце.</w:t>
      </w: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5E4D" w:rsidRPr="00EF0E97" w:rsidRDefault="00BF5E4D" w:rsidP="00BF5E4D">
      <w:pPr>
        <w:shd w:val="clear" w:color="auto" w:fill="FFFFFF"/>
        <w:tabs>
          <w:tab w:val="left" w:pos="1848"/>
        </w:tabs>
        <w:spacing w:after="0" w:line="27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Основные задачи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организация жизнедеятельности общешкольного коллектива на основе взаимодействия классных коллективов;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представление интересов учащихся в процессе управления школы;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 поддержка и развитие инициатив учащихся в школьной жизни;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 защита прав учащихся;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организация внешкольной деятельности;</w:t>
      </w:r>
    </w:p>
    <w:p w:rsidR="00BF5E4D" w:rsidRPr="00BF5E4D" w:rsidRDefault="00BF5E4D" w:rsidP="00BF5E4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 работа с социумом.</w:t>
      </w:r>
    </w:p>
    <w:p w:rsidR="003D6301" w:rsidRPr="00BF5E4D" w:rsidRDefault="003D6301" w:rsidP="00BF5E4D">
      <w:pPr>
        <w:shd w:val="clear" w:color="auto" w:fill="FFFFFF" w:themeFill="background1"/>
        <w:spacing w:after="0" w:line="26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3. Состав Парламента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5E4D" w:rsidRPr="00BF5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</w:t>
      </w:r>
      <w:r w:rsidR="00BF5E4D" w:rsidRPr="00BF5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Парламент состоит из членов </w:t>
      </w:r>
      <w:r w:rsidR="00BF5E4D">
        <w:rPr>
          <w:rFonts w:ascii="Times New Roman" w:hAnsi="Times New Roman" w:cs="Times New Roman"/>
          <w:color w:val="000000" w:themeColor="text1"/>
          <w:sz w:val="24"/>
          <w:szCs w:val="24"/>
        </w:rPr>
        <w:t>Парламента и п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резидента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5E4D" w:rsidRPr="00BF5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</w:t>
      </w:r>
      <w:r w:rsidR="00BF5E4D" w:rsidRPr="00BF5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выбирается в соответствии с положением о выборе президента Школьного Парламента</w:t>
      </w:r>
    </w:p>
    <w:p w:rsidR="00BF5E4D" w:rsidRPr="00BF5E4D" w:rsidRDefault="00BF5E4D" w:rsidP="00BF5E4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3.3.</w:t>
      </w:r>
      <w:r w:rsidRPr="00BF5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Парламент делиться на Советы:</w:t>
      </w:r>
    </w:p>
    <w:p w:rsidR="00BF5E4D" w:rsidRPr="00BF5E4D" w:rsidRDefault="00BF5E4D" w:rsidP="00BF5E4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Совет «Дисциплина и порядок» - ответсвенен за дежурство и порядок по школе.</w:t>
      </w:r>
    </w:p>
    <w:p w:rsidR="00BF5E4D" w:rsidRPr="00BF5E4D" w:rsidRDefault="00BF5E4D" w:rsidP="00BF5E4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Совет «Спорт» - комитет спорта ответственен за спортивную деятельность школы.</w:t>
      </w:r>
    </w:p>
    <w:p w:rsidR="00BF5E4D" w:rsidRPr="00BF5E4D" w:rsidRDefault="00BF5E4D" w:rsidP="00BF5E4D">
      <w:pPr>
        <w:shd w:val="clear" w:color="auto" w:fill="FFFFFF" w:themeFill="background1"/>
        <w:spacing w:before="27" w:after="0" w:line="27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Совет «Знание» - ответственен за организацию учебного процесса.</w:t>
      </w:r>
    </w:p>
    <w:p w:rsidR="00BF5E4D" w:rsidRPr="00BF5E4D" w:rsidRDefault="00BF5E4D" w:rsidP="00BF5E4D">
      <w:pPr>
        <w:shd w:val="clear" w:color="auto" w:fill="FFFFFF" w:themeFill="background1"/>
        <w:spacing w:before="27" w:after="0" w:line="27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Совет «Досуг» - ответственен за проведение школьных мероприятий (КТД).</w:t>
      </w:r>
    </w:p>
    <w:p w:rsidR="00F9551D" w:rsidRPr="00BF5E4D" w:rsidRDefault="00BF5E4D" w:rsidP="00BF5E4D">
      <w:pPr>
        <w:shd w:val="clear" w:color="auto" w:fill="FFFFFF" w:themeFill="background1"/>
        <w:spacing w:before="27" w:after="0" w:line="27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Совет «Волонтерство» - ответствене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 за проведение волонтерской работы в школе (акции и т.п.)</w:t>
      </w:r>
    </w:p>
    <w:p w:rsidR="00BF5E4D" w:rsidRDefault="003D6301" w:rsidP="00BF5E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Arial" w:eastAsia="Times New Roman" w:hAnsi="Arial" w:cs="Arial"/>
          <w:color w:val="540303"/>
          <w:sz w:val="24"/>
          <w:szCs w:val="24"/>
          <w:lang w:eastAsia="ru-RU"/>
        </w:rPr>
        <w:br/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Права членов </w:t>
      </w:r>
      <w:r w:rsidR="00BF5E4D" w:rsidRPr="00EF0E97">
        <w:rPr>
          <w:rFonts w:ascii="Times New Roman" w:hAnsi="Times New Roman" w:cs="Times New Roman"/>
          <w:b/>
          <w:color w:val="FF0000"/>
          <w:sz w:val="24"/>
          <w:szCs w:val="24"/>
        </w:rPr>
        <w:t>Школьного Парламента</w:t>
      </w:r>
      <w:r w:rsidR="00BF5E4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Члены парламента по согласованию с администрацией школы имеют право: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Принимать участие в работе совета профилактики, совета школы, педагогического или административного совета.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Выходить с предложениями по улучшению школьной жизни на администрацию школы.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F5E4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Помощь в организации и проведении общешкольных мероприятий.</w:t>
      </w:r>
    </w:p>
    <w:p w:rsidR="00BF5E4D" w:rsidRPr="00BF5E4D" w:rsidRDefault="00BF5E4D" w:rsidP="00BF5E4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F0E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Pr="00EF0E97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EF0E97">
        <w:rPr>
          <w:rFonts w:ascii="Times New Roman" w:hAnsi="Times New Roman" w:cs="Times New Roman"/>
          <w:b/>
          <w:color w:val="FF0000"/>
          <w:sz w:val="24"/>
          <w:szCs w:val="24"/>
        </w:rPr>
        <w:t>Обязанности членов Школьного Парламента</w:t>
      </w: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0E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.1. Регулярно посещать заседания Школьного Парламента</w:t>
      </w:r>
    </w:p>
    <w:p w:rsidR="00BF5E4D" w:rsidRPr="00BF5E4D" w:rsidRDefault="00EF0E97" w:rsidP="00BF5E4D">
      <w:pPr>
        <w:shd w:val="clear" w:color="auto" w:fill="FFFFFF" w:themeFill="background1"/>
        <w:spacing w:before="27" w:after="0" w:line="27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.2. Ответственно относиться к исполнению своей работы.</w:t>
      </w:r>
    </w:p>
    <w:p w:rsidR="00F9551D" w:rsidRPr="00BF5E4D" w:rsidRDefault="00EF0E97" w:rsidP="00BF5E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4D" w:rsidRPr="00BF5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</w:t>
      </w:r>
      <w:r w:rsidR="00BF5E4D" w:rsidRPr="00BF5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Парламент принимает решения путём голосования.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4D" w:rsidRPr="00BF5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.4.</w:t>
      </w:r>
      <w:r w:rsidR="00BF5E4D" w:rsidRPr="00BF5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t>Все решения Школьного Парламента доводятся до сведения учащихся.</w:t>
      </w:r>
      <w:r w:rsidR="00BF5E4D" w:rsidRPr="00BF5E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6301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6. </w:t>
      </w:r>
      <w:r w:rsidR="00F9551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 работы</w:t>
      </w:r>
    </w:p>
    <w:p w:rsidR="00F9551D" w:rsidRPr="00BF5E4D" w:rsidRDefault="00EF0E97" w:rsidP="00BF5E4D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F5E4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</w:t>
      </w:r>
      <w:r w:rsidR="00F9551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Парламент проводит свои заседания не реже 1 раза в месяц</w:t>
      </w:r>
    </w:p>
    <w:p w:rsidR="00BF5E4D" w:rsidRPr="00BF5E4D" w:rsidRDefault="003D6301" w:rsidP="00BF5E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br/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7</w:t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. Документы, необ</w:t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ходимые при проведении заседаний</w:t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П</w:t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арламента</w:t>
      </w:r>
      <w:r w:rsidRPr="00EF0E9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 w:themeFill="background1"/>
          <w:lang w:eastAsia="ru-RU"/>
        </w:rPr>
        <w:br/>
      </w:r>
      <w:r w:rsid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7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.1. </w:t>
      </w:r>
      <w:r w:rsidR="00BF5E4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Годовой план работы. 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7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.2. </w:t>
      </w:r>
      <w:r w:rsidR="00BF5E4D"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Протоколы заседаний с обязательной повесткой, которые хранятся у заместителя директора по воспитательной работе.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BF5E4D"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8</w:t>
      </w:r>
      <w:r w:rsidRPr="00EF0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ru-RU"/>
        </w:rPr>
        <w:t>. Порядок ликвидации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8.1. Школьный П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арламент может быть распущен по решению административного или педагогического совета, если его работа будет признана неудовлетворительной, по той же причине будет принято решение о самороспуске.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.2. Парламент может быть ликвидирован при появлении новой формы организации ученического самоуправления.</w:t>
      </w:r>
      <w:r w:rsidRPr="00BF5E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</w:p>
    <w:p w:rsidR="00326E4F" w:rsidRDefault="00326E4F" w:rsidP="00F9551D">
      <w:pPr>
        <w:spacing w:after="0"/>
      </w:pPr>
    </w:p>
    <w:sectPr w:rsidR="00326E4F" w:rsidSect="00BF5E4D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45"/>
    <w:multiLevelType w:val="multilevel"/>
    <w:tmpl w:val="7B9CA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937E5"/>
    <w:multiLevelType w:val="multilevel"/>
    <w:tmpl w:val="102A67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A2692"/>
    <w:multiLevelType w:val="multilevel"/>
    <w:tmpl w:val="B0EE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6301"/>
    <w:rsid w:val="00326E4F"/>
    <w:rsid w:val="003D6301"/>
    <w:rsid w:val="00476554"/>
    <w:rsid w:val="00520A60"/>
    <w:rsid w:val="00564FE4"/>
    <w:rsid w:val="00B12C69"/>
    <w:rsid w:val="00BF5E4D"/>
    <w:rsid w:val="00E3315F"/>
    <w:rsid w:val="00EE3559"/>
    <w:rsid w:val="00EF0E97"/>
    <w:rsid w:val="00F9551D"/>
    <w:rsid w:val="00FA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F"/>
  </w:style>
  <w:style w:type="paragraph" w:styleId="1">
    <w:name w:val="heading 1"/>
    <w:basedOn w:val="a"/>
    <w:link w:val="10"/>
    <w:uiPriority w:val="9"/>
    <w:qFormat/>
    <w:rsid w:val="003D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64FE4"/>
  </w:style>
  <w:style w:type="paragraph" w:customStyle="1" w:styleId="bodytext2">
    <w:name w:val="bodytext2"/>
    <w:basedOn w:val="a"/>
    <w:rsid w:val="00FA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99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2BA8-9844-44F2-8CBE-541DCDBE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2014-07-27T15:24:00Z</dcterms:created>
  <dcterms:modified xsi:type="dcterms:W3CDTF">2014-08-09T11:46:00Z</dcterms:modified>
</cp:coreProperties>
</file>