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74" w:rsidRPr="00BF2610" w:rsidRDefault="00622474" w:rsidP="00622474">
      <w:pPr>
        <w:shd w:val="clear" w:color="auto" w:fill="FFFFFF"/>
        <w:tabs>
          <w:tab w:val="left" w:pos="6885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BF2610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БУЛЛИНГ В ОБРАЗОВАТЕЛЬНОМ УЧРЕЖДЕНИИ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ab/>
      </w:r>
    </w:p>
    <w:p w:rsidR="00622474" w:rsidRPr="003627CB" w:rsidRDefault="00622474" w:rsidP="00622474">
      <w:pPr>
        <w:pStyle w:val="a3"/>
        <w:rPr>
          <w:b/>
          <w:i/>
          <w:sz w:val="28"/>
          <w:szCs w:val="28"/>
        </w:rPr>
      </w:pPr>
      <w:r w:rsidRPr="003627CB">
        <w:rPr>
          <w:b/>
          <w:i/>
          <w:sz w:val="28"/>
          <w:szCs w:val="28"/>
        </w:rPr>
        <w:t>Дети жестоки.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  Дети жестоки по сути своей,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Иль от изъяна природы?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>Девочку били и класс кричал: «Б</w:t>
      </w:r>
      <w:r>
        <w:rPr>
          <w:i/>
        </w:rPr>
        <w:t>-</w:t>
      </w:r>
      <w:r w:rsidRPr="00BF2610">
        <w:rPr>
          <w:i/>
        </w:rPr>
        <w:t xml:space="preserve">е-е-й!!!».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Что это? Дети – </w:t>
      </w:r>
      <w:proofErr w:type="gramStart"/>
      <w:r w:rsidRPr="00BF2610">
        <w:rPr>
          <w:i/>
        </w:rPr>
        <w:t>уроды</w:t>
      </w:r>
      <w:proofErr w:type="gramEnd"/>
      <w:r w:rsidRPr="00BF2610">
        <w:rPr>
          <w:i/>
        </w:rPr>
        <w:t xml:space="preserve">?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 С виду приличными кажутся все: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Юбочки, брючки, причёски,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Модные платья, есть бантик в косе,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Но почему же так жёстки?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 Нет бы сказал хоть один: «Хватит. Всё»,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Но гоготали, как в цирке.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Кто-то жестоко, со смехом в неё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Кинул её же ботинки!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> Что</w:t>
      </w:r>
      <w:r>
        <w:rPr>
          <w:i/>
        </w:rPr>
        <w:t xml:space="preserve"> </w:t>
      </w:r>
      <w:r w:rsidRPr="00BF2610">
        <w:rPr>
          <w:i/>
        </w:rPr>
        <w:t>-</w:t>
      </w:r>
      <w:r>
        <w:rPr>
          <w:i/>
        </w:rPr>
        <w:t xml:space="preserve"> </w:t>
      </w:r>
      <w:r w:rsidRPr="00BF2610">
        <w:rPr>
          <w:i/>
        </w:rPr>
        <w:t xml:space="preserve">же творится под небом седым,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Если со злом нет сладу?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Кто так позволил вести себя им?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Или толпа сродни стаду?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 Грустно от мысли, что труден ответ,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Или не </w:t>
      </w:r>
      <w:proofErr w:type="gramStart"/>
      <w:r w:rsidRPr="00BF2610">
        <w:rPr>
          <w:i/>
        </w:rPr>
        <w:t>сыщешь</w:t>
      </w:r>
      <w:proofErr w:type="gramEnd"/>
      <w:r w:rsidRPr="00BF2610">
        <w:rPr>
          <w:i/>
        </w:rPr>
        <w:t xml:space="preserve"> вовеки.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Кто эти ржущие: </w:t>
      </w:r>
      <w:proofErr w:type="gramStart"/>
      <w:r w:rsidRPr="00BF2610">
        <w:rPr>
          <w:i/>
        </w:rPr>
        <w:t>скопище</w:t>
      </w:r>
      <w:proofErr w:type="gramEnd"/>
      <w:r w:rsidRPr="00BF2610">
        <w:rPr>
          <w:i/>
        </w:rPr>
        <w:t xml:space="preserve"> бед,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Или «недочеловеки»?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 Трудно свободным от общества быть,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Но и другого не светит.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Даже больного, и как же в нём жить, </w:t>
      </w:r>
    </w:p>
    <w:p w:rsidR="00622474" w:rsidRPr="00BF2610" w:rsidRDefault="00622474" w:rsidP="00622474">
      <w:pPr>
        <w:pStyle w:val="a3"/>
        <w:rPr>
          <w:i/>
        </w:rPr>
      </w:pPr>
      <w:r w:rsidRPr="00BF2610">
        <w:rPr>
          <w:i/>
        </w:rPr>
        <w:t xml:space="preserve">Если жестоки так дети? </w:t>
      </w:r>
    </w:p>
    <w:p w:rsidR="00622474" w:rsidRPr="00593C1B" w:rsidRDefault="00622474" w:rsidP="00622474">
      <w:pPr>
        <w:pStyle w:val="a3"/>
        <w:rPr>
          <w:sz w:val="22"/>
          <w:szCs w:val="22"/>
        </w:rPr>
      </w:pPr>
      <w:r w:rsidRPr="00593C1B">
        <w:rPr>
          <w:sz w:val="22"/>
          <w:szCs w:val="22"/>
        </w:rPr>
        <w:lastRenderedPageBreak/>
        <w:t>Буллинг – относительно новый термин</w:t>
      </w:r>
      <w:r>
        <w:rPr>
          <w:sz w:val="22"/>
          <w:szCs w:val="22"/>
        </w:rPr>
        <w:t>, о</w:t>
      </w:r>
      <w:r w:rsidRPr="00593C1B">
        <w:rPr>
          <w:sz w:val="22"/>
          <w:szCs w:val="22"/>
        </w:rPr>
        <w:t>бозначающий старое, можно сказать, вековое явление – детскую жестокость.</w:t>
      </w:r>
    </w:p>
    <w:p w:rsidR="00622474" w:rsidRDefault="00622474" w:rsidP="00622474">
      <w:pPr>
        <w:pStyle w:val="a3"/>
        <w:rPr>
          <w:sz w:val="22"/>
          <w:szCs w:val="22"/>
        </w:rPr>
      </w:pPr>
      <w:r w:rsidRPr="00593C1B">
        <w:rPr>
          <w:sz w:val="22"/>
          <w:szCs w:val="22"/>
        </w:rPr>
        <w:t>Заметное звучание проблема буллинга приобретает в подростковом возрасте</w:t>
      </w:r>
      <w:r>
        <w:rPr>
          <w:sz w:val="22"/>
          <w:szCs w:val="22"/>
        </w:rPr>
        <w:t xml:space="preserve"> в силу сложности и противоречивости особенностей растущих детей, внутренних и внешних условий их развития.</w:t>
      </w:r>
    </w:p>
    <w:p w:rsidR="00622474" w:rsidRPr="00593C1B" w:rsidRDefault="00622474" w:rsidP="00622474">
      <w:pPr>
        <w:pStyle w:val="a3"/>
        <w:rPr>
          <w:sz w:val="22"/>
          <w:szCs w:val="22"/>
        </w:rPr>
      </w:pPr>
      <w:r w:rsidRPr="000533CC">
        <w:rPr>
          <w:color w:val="00000A"/>
        </w:rPr>
        <w:t xml:space="preserve">В сжатом содержании </w:t>
      </w:r>
      <w:r w:rsidRPr="000533CC">
        <w:rPr>
          <w:b/>
          <w:bCs/>
          <w:i/>
          <w:iCs/>
          <w:color w:val="00000A"/>
        </w:rPr>
        <w:t>«Буллинг»</w:t>
      </w:r>
      <w:r w:rsidRPr="000533CC">
        <w:rPr>
          <w:color w:val="00000A"/>
        </w:rPr>
        <w:t xml:space="preserve"> это психологический террор, избиения, травля одного человека другим.</w:t>
      </w:r>
    </w:p>
    <w:p w:rsidR="00622474" w:rsidRDefault="00622474" w:rsidP="00622474">
      <w:pPr>
        <w:pStyle w:val="a3"/>
      </w:pPr>
      <w:r>
        <w:t>Какие вообще бывают формы насилия (потому что то, что одни считают насилием, другие думают, что это шутка)</w:t>
      </w:r>
    </w:p>
    <w:p w:rsidR="00622474" w:rsidRDefault="00622474" w:rsidP="00622474">
      <w:pPr>
        <w:pStyle w:val="a3"/>
      </w:pPr>
      <w:r>
        <w:t>Ученые выделяют несколько форм насилия.</w:t>
      </w:r>
    </w:p>
    <w:p w:rsidR="00622474" w:rsidRDefault="00622474" w:rsidP="00622474">
      <w:pPr>
        <w:pStyle w:val="a3"/>
      </w:pPr>
      <w:r>
        <w:t xml:space="preserve">1)Физический школьный буллинг – умышленные толчки, удары, </w:t>
      </w:r>
      <w:proofErr w:type="gramStart"/>
      <w:r>
        <w:t>пинки</w:t>
      </w:r>
      <w:proofErr w:type="gramEnd"/>
      <w:r>
        <w:t>,</w:t>
      </w:r>
    </w:p>
    <w:p w:rsidR="00622474" w:rsidRDefault="00622474" w:rsidP="00622474">
      <w:pPr>
        <w:pStyle w:val="a3"/>
      </w:pPr>
      <w:r>
        <w:t>побои нанесение иных телесных повреждений. Он так же включает в себя</w:t>
      </w:r>
    </w:p>
    <w:p w:rsidR="00622474" w:rsidRDefault="00622474" w:rsidP="00622474">
      <w:pPr>
        <w:pStyle w:val="a3"/>
      </w:pPr>
      <w:proofErr w:type="gramStart"/>
      <w:r>
        <w:t>сексуальный</w:t>
      </w:r>
      <w:proofErr w:type="gramEnd"/>
      <w:r>
        <w:t xml:space="preserve"> буллинг (действия сексуального характера).</w:t>
      </w:r>
    </w:p>
    <w:p w:rsidR="00622474" w:rsidRDefault="00622474" w:rsidP="00622474">
      <w:pPr>
        <w:pStyle w:val="a3"/>
      </w:pPr>
      <w:r>
        <w:t xml:space="preserve">2) </w:t>
      </w:r>
      <w:proofErr w:type="gramStart"/>
      <w:r>
        <w:t>Психологический</w:t>
      </w:r>
      <w:proofErr w:type="gramEnd"/>
      <w:r>
        <w:t xml:space="preserve"> школьный буллинг – насилие, связанное с действием</w:t>
      </w:r>
    </w:p>
    <w:p w:rsidR="00622474" w:rsidRDefault="00622474" w:rsidP="00622474">
      <w:pPr>
        <w:pStyle w:val="a3"/>
      </w:pPr>
      <w:r>
        <w:t xml:space="preserve">на психику, </w:t>
      </w:r>
      <w:proofErr w:type="gramStart"/>
      <w:r>
        <w:t>наносящее</w:t>
      </w:r>
      <w:proofErr w:type="gramEnd"/>
      <w:r>
        <w:t xml:space="preserve"> психологическую травму путём словесных оскорблений</w:t>
      </w:r>
    </w:p>
    <w:p w:rsidR="00622474" w:rsidRDefault="00622474" w:rsidP="00622474">
      <w:pPr>
        <w:pStyle w:val="a3"/>
      </w:pPr>
      <w:r>
        <w:t>или угроз, преследование, запугивание, которыми умышленно причиняется</w:t>
      </w:r>
    </w:p>
    <w:p w:rsidR="00622474" w:rsidRDefault="00622474" w:rsidP="00622474">
      <w:pPr>
        <w:pStyle w:val="a3"/>
      </w:pPr>
      <w:r>
        <w:t>эмоциональная неуверенность. К этой форме можно отнести:</w:t>
      </w:r>
    </w:p>
    <w:p w:rsidR="00622474" w:rsidRDefault="00622474" w:rsidP="00622474">
      <w:pPr>
        <w:pStyle w:val="a3"/>
      </w:pPr>
      <w:r>
        <w:t xml:space="preserve">3) </w:t>
      </w:r>
      <w:proofErr w:type="gramStart"/>
      <w:r>
        <w:t>Вербальный</w:t>
      </w:r>
      <w:proofErr w:type="gramEnd"/>
      <w:r>
        <w:t xml:space="preserve"> буллинг (обидное имя (клички), с которым постоянно</w:t>
      </w:r>
    </w:p>
    <w:p w:rsidR="00622474" w:rsidRDefault="00622474" w:rsidP="00622474">
      <w:pPr>
        <w:pStyle w:val="a3"/>
      </w:pPr>
      <w:r>
        <w:t>обращаются к жертве, обзывания, дразнение, распространение обидных слухов,</w:t>
      </w:r>
    </w:p>
    <w:p w:rsidR="00622474" w:rsidRDefault="00622474" w:rsidP="00622474">
      <w:pPr>
        <w:pStyle w:val="a3"/>
      </w:pPr>
      <w:r>
        <w:t>и т.д.);</w:t>
      </w:r>
    </w:p>
    <w:p w:rsidR="00622474" w:rsidRDefault="00622474" w:rsidP="00622474">
      <w:pPr>
        <w:pStyle w:val="a3"/>
      </w:pPr>
      <w:r>
        <w:t>− обидные жесты или действия (например, плевки в жертву либо в её направлении);</w:t>
      </w:r>
    </w:p>
    <w:p w:rsidR="00622474" w:rsidRDefault="00622474" w:rsidP="00622474">
      <w:pPr>
        <w:pStyle w:val="a3"/>
      </w:pPr>
      <w:r>
        <w:t>− запугивание, чтобы заставить жертву совершать или не совершать что-либо);</w:t>
      </w:r>
    </w:p>
    <w:p w:rsidR="00622474" w:rsidRDefault="00622474" w:rsidP="00622474">
      <w:pPr>
        <w:pStyle w:val="a3"/>
      </w:pPr>
      <w:r>
        <w:t xml:space="preserve">− изоляция (жертва умышленно изолируется, выгоняется, </w:t>
      </w:r>
      <w:proofErr w:type="gramStart"/>
      <w:r>
        <w:t>игнорируется</w:t>
      </w:r>
      <w:r w:rsidR="009B5E75">
        <w:t xml:space="preserve"> </w:t>
      </w:r>
      <w:r>
        <w:t xml:space="preserve"> частью</w:t>
      </w:r>
      <w:proofErr w:type="gramEnd"/>
      <w:r>
        <w:t xml:space="preserve"> учеников или всем классом);</w:t>
      </w:r>
    </w:p>
    <w:p w:rsidR="00622474" w:rsidRDefault="00622474" w:rsidP="00622474">
      <w:pPr>
        <w:pStyle w:val="a3"/>
      </w:pPr>
      <w:r>
        <w:t>− вымогательство (денег, еды, иных  вещей), принуждение что-либо украсть);− повреждение и иные действия с имуществом (воровство, грабёж, прятанье личных вещей жертвы);</w:t>
      </w:r>
    </w:p>
    <w:p w:rsidR="00622474" w:rsidRPr="007D474A" w:rsidRDefault="002B72E9" w:rsidP="00622474">
      <w:pPr>
        <w:pStyle w:val="a3"/>
        <w:rPr>
          <w:color w:val="FF0000"/>
        </w:rPr>
      </w:pPr>
      <w:proofErr w:type="gramStart"/>
      <w:r w:rsidRPr="007D474A">
        <w:rPr>
          <w:color w:val="FF0000"/>
        </w:rPr>
        <w:t>И</w:t>
      </w:r>
      <w:r w:rsidR="00622474" w:rsidRPr="007D474A">
        <w:rPr>
          <w:color w:val="FF0000"/>
        </w:rPr>
        <w:t xml:space="preserve"> последнее время стали выделять школьный кибербуллинг – унижение с помощью мобильных телефонов, интернета, иных электронных устройств, слухов и др.).</w:t>
      </w:r>
      <w:proofErr w:type="gramEnd"/>
    </w:p>
    <w:p w:rsidR="00622474" w:rsidRDefault="00622474" w:rsidP="00622474">
      <w:pPr>
        <w:pStyle w:val="a3"/>
      </w:pPr>
      <w:r>
        <w:t xml:space="preserve">Буллинг – в основном латентный (скрытый) для окружающих процесс, но дети, которые подверглись травле, получают психологическую травму различной степени тяжести, что приводит к тяжёлым последствиям вплоть до самоубийства. Так же травму получают и другие участники травли, о чем нельзя забывать. Не имеет значения, имел место </w:t>
      </w:r>
      <w:proofErr w:type="gramStart"/>
      <w:r>
        <w:lastRenderedPageBreak/>
        <w:t>физический</w:t>
      </w:r>
      <w:proofErr w:type="gramEnd"/>
      <w:r>
        <w:t xml:space="preserve"> буллинг, или же психологический. Предотвращение случаев школьного насилия является важнейшей задачей государства, поскольку жестокое отношение к ребёнку неминуемо приводит к негативным последствиям.</w:t>
      </w:r>
    </w:p>
    <w:p w:rsidR="00622474" w:rsidRDefault="00622474" w:rsidP="00622474">
      <w:pPr>
        <w:pStyle w:val="a3"/>
      </w:pPr>
      <w:r>
        <w:t>И здесь возникает следующий вопрос «Что мы, взрослые, а именно: педагоги можем предпринять?»</w:t>
      </w:r>
    </w:p>
    <w:p w:rsidR="00622474" w:rsidRDefault="00622474" w:rsidP="006224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буллинга в подростковом возрасте.</w:t>
      </w:r>
    </w:p>
    <w:p w:rsidR="00622474" w:rsidRDefault="00622474" w:rsidP="006224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и значимость этой темы. </w:t>
      </w:r>
    </w:p>
    <w:p w:rsidR="00622474" w:rsidRPr="000533CC" w:rsidRDefault="00622474" w:rsidP="006224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Травля детей со стороны сверстников, так называемый буллинг, сегодня одна из наиболее распространенных проблем образовательных организаций, которая существенно увеличивает риск суицида среди подростков, приводит к эскалации агрессии и насилия в коллективе, снижению успеваемости, эмоциона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и невротическим проблемам.</w:t>
      </w:r>
    </w:p>
    <w:p w:rsidR="00622474" w:rsidRPr="000533CC" w:rsidRDefault="00622474" w:rsidP="006224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особо актуальным становится вопрос профилактики буллинга: привлечение внимания школьной общественности к созданию условий, препятствующих возникновению данного явления, обучение педагогов и родителей навыкам распознавания ситуации травли над ребенком, а главное – своевременной помощи, правильной тактике поведения взрослых, если буллинг уже имел место.</w:t>
      </w:r>
    </w:p>
    <w:p w:rsidR="00622474" w:rsidRPr="007D474A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4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сжатом содержании </w:t>
      </w:r>
      <w:r w:rsidRPr="007D474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«Буллинг»</w:t>
      </w:r>
      <w:r w:rsidRPr="007D4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это психологический террор, избиения, травля одного человека другим. Так же еще существует такая разновидность буллинга как </w:t>
      </w:r>
      <w:r w:rsidRPr="007D474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«Кибербуллинг»</w:t>
      </w:r>
      <w:r w:rsidRPr="007D4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proofErr w:type="spellStart"/>
      <w:r w:rsidRPr="007D4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кибертравля</w:t>
      </w:r>
      <w:proofErr w:type="spellEnd"/>
      <w:r w:rsidRPr="007D4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интернет-травля) – оскорбления или угрозы, высказываемые жертве с помощью средств электронной коммуникации, в частности, сообщений в социальных сетях, мгновенных сообщений, электронных писем и СМС. </w:t>
      </w:r>
    </w:p>
    <w:p w:rsidR="00622474" w:rsidRPr="000533CC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данным, полученным в исследовании «Дети России онлайн», в среднем по РФ 23% детей, которые пользуются Интернетом, являются жертвой буллинга онлайн или офлайн. В России 19% опрошенных детей признались, что были подвергнуты буллингу. Пятая часть российских детей – жертв буллинга подвергается обидам и унижениям каждый день, либо 1–2 раза в неделю. Особенно актуальна эта проблема для детей 11–12 лет: почти треть из них подвергается оскорблениям чаще одного раза в неделю.</w:t>
      </w:r>
    </w:p>
    <w:p w:rsidR="00622474" w:rsidRPr="00185AF6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Буллинг включает четыре главных компонента: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агрессивное и негативное поведение; оно осуществляется регулярно; происходит в отношениях, участники которых обладают неодинаковой властью; это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является умышленным.    </w:t>
      </w:r>
    </w:p>
    <w:p w:rsidR="00622474" w:rsidRDefault="00622474" w:rsidP="0062247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буллинга.</w:t>
      </w: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22474" w:rsidRPr="000533CC" w:rsidRDefault="00622474" w:rsidP="0062247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можно стать мишенью травли?</w:t>
      </w:r>
    </w:p>
    <w:p w:rsidR="00622474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примерно 25%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испытывают на себе травлю. 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Хулиганы склонны задираться на людей, которые «отличаются» от них и не подходят под «критерии основного течения». Это может быть из-за того, как вы одеваетесь, ведете себя или из-за вашей расовой, религиозной принадлежности или сексуальной ориентации.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быть просто потому, что вы новенький в школе или недавно переехали и еще не успели обзавестись друзьями.</w:t>
      </w:r>
    </w:p>
    <w:p w:rsidR="00622474" w:rsidRPr="000533CC" w:rsidRDefault="00622474" w:rsidP="006224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Буллинг в своих самых  ужасных проявлениях наиболее явным становится в подростковый период. Правда, еще в младшей школе каждый член группы (класса) постепенно занимает свою позицию, начинает играть свою роль. Как правило, если у ребенка были проблемы во взаимоотношениях в младших классах, скорее всего, </w:t>
      </w:r>
      <w:proofErr w:type="gramStart"/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будут одним из первых пробовать «продавить» в средней школе. Конечно, не редки случаи, когда при переходе в 5 класс ребенок  набирает свои очки и поднимается в рейтинге, но это совсем другая история, и для него тоже нужен «толчок». Такой же толчок нужен и для того, чтобы тот или иной ребенок получил роль жертвы.</w:t>
      </w:r>
    </w:p>
    <w:p w:rsidR="00622474" w:rsidRPr="000533CC" w:rsidRDefault="00622474" w:rsidP="0062247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буллинга:</w:t>
      </w: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жертва; агрессор; наблюдатель</w:t>
      </w:r>
      <w:r w:rsidR="002B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(ли).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 xml:space="preserve">Кандидаты на роль «жертвы»: </w:t>
      </w:r>
    </w:p>
    <w:p w:rsidR="00622474" w:rsidRPr="000533CC" w:rsidRDefault="00622474" w:rsidP="006224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пережившие развод родителей; </w:t>
      </w:r>
    </w:p>
    <w:p w:rsidR="00622474" w:rsidRPr="000533CC" w:rsidRDefault="00622474" w:rsidP="006224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те, у кого проблемы в семье; </w:t>
      </w:r>
    </w:p>
    <w:p w:rsidR="00622474" w:rsidRPr="000533CC" w:rsidRDefault="00622474" w:rsidP="006224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сменившие место учебы; </w:t>
      </w:r>
    </w:p>
    <w:p w:rsidR="00622474" w:rsidRPr="000533CC" w:rsidRDefault="00622474" w:rsidP="006224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одаренные дети; </w:t>
      </w:r>
    </w:p>
    <w:p w:rsidR="00622474" w:rsidRPr="000533CC" w:rsidRDefault="00622474" w:rsidP="006224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те, от кого родители требуют больших свершений; </w:t>
      </w:r>
    </w:p>
    <w:p w:rsidR="00622474" w:rsidRPr="000533CC" w:rsidRDefault="00622474" w:rsidP="006224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подростки из бедных семей; </w:t>
      </w:r>
    </w:p>
    <w:p w:rsidR="00622474" w:rsidRPr="00A5010E" w:rsidRDefault="00622474" w:rsidP="0062247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дети с инвалидностью; пережившие смерть родственников (сироты).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Признаки того, что ребенок стал жертвой травли: </w:t>
      </w:r>
    </w:p>
    <w:p w:rsidR="00622474" w:rsidRPr="000533CC" w:rsidRDefault="00622474" w:rsidP="0062247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часто получает в свой адрес оскорбительные замечания;</w:t>
      </w:r>
    </w:p>
    <w:p w:rsidR="00622474" w:rsidRPr="000533CC" w:rsidRDefault="00622474" w:rsidP="0062247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склонен</w:t>
      </w:r>
      <w:proofErr w:type="gramEnd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подчиняться другим детям;</w:t>
      </w:r>
    </w:p>
    <w:p w:rsidR="00622474" w:rsidRPr="000533CC" w:rsidRDefault="00622474" w:rsidP="0062247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приходит домой с синяками, в порванной одежде и не может дать этому внятного объяснения;</w:t>
      </w:r>
    </w:p>
    <w:p w:rsidR="00622474" w:rsidRPr="000533CC" w:rsidRDefault="00622474" w:rsidP="0062247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принимает участия в групповых играх или оказывается последним, кого пригласили в игру;</w:t>
      </w:r>
    </w:p>
    <w:p w:rsidR="00622474" w:rsidRPr="000533CC" w:rsidRDefault="00622474" w:rsidP="0062247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имеет постоянных друзей, регулярно впадает в «немилость» у одноклассников;</w:t>
      </w:r>
    </w:p>
    <w:p w:rsidR="00622474" w:rsidRPr="000533CC" w:rsidRDefault="00622474" w:rsidP="0062247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ребенок не получает приглашений в гости и сам никого не приглашает;</w:t>
      </w:r>
    </w:p>
    <w:p w:rsidR="00622474" w:rsidRPr="00A5010E" w:rsidRDefault="00622474" w:rsidP="0062247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выказывает признаки страха или сильного нежелания ходить на учебу.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Как вести себя с жертвой:</w:t>
      </w:r>
    </w:p>
    <w:p w:rsidR="00622474" w:rsidRPr="000533CC" w:rsidRDefault="00622474" w:rsidP="006224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сказать ребенку, которого травят: «я тебе верю»; </w:t>
      </w:r>
    </w:p>
    <w:p w:rsidR="00622474" w:rsidRPr="000533CC" w:rsidRDefault="00622474" w:rsidP="006224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помнить, что жертва не виновата в насилии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 пытайтесь оправдать насилие, объясняя его «сам виноват»; </w:t>
      </w:r>
    </w:p>
    <w:p w:rsidR="00622474" w:rsidRPr="002B72E9" w:rsidRDefault="00622474" w:rsidP="006224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принцип: учителя и дети вместе против буллинга и </w:t>
      </w:r>
      <w:proofErr w:type="spellStart"/>
      <w:r w:rsidRPr="007D4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моббинга</w:t>
      </w:r>
      <w:proofErr w:type="spellEnd"/>
      <w:r w:rsidRPr="007D47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 обвинять агрессора, а попробовать его привлечь на сторону добра;</w:t>
      </w:r>
      <w:r w:rsidR="002B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2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следить за тем, чтобы самим не спровоцировать насилие. Поддерживать собственный авторитет и здоровую обстановку в группе. 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74" w:rsidRPr="000533CC" w:rsidRDefault="00622474" w:rsidP="006224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Памятка</w:t>
      </w:r>
      <w:r w:rsidR="009B5E75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.</w:t>
      </w:r>
    </w:p>
    <w:p w:rsidR="00622474" w:rsidRPr="000533CC" w:rsidRDefault="00622474" w:rsidP="006224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lastRenderedPageBreak/>
        <w:t>Если над вами издеваются, помните!</w:t>
      </w:r>
    </w:p>
    <w:p w:rsidR="00622474" w:rsidRPr="000533CC" w:rsidRDefault="00622474" w:rsidP="00622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 порицайте себя. 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 ваша вина. Неважно, что вам говорят или что делают с вами, вы не должны испытывать стыд от того, кто вы и что вы чувствуете.</w:t>
      </w:r>
    </w:p>
    <w:p w:rsidR="00622474" w:rsidRPr="000533CC" w:rsidRDefault="00622474" w:rsidP="00622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Гордитесь тем, кто вы такой. 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 то, что вам говорят хулиганы, есть много вещей, которыми вы можете гордиться. Держите в голове это, а не то, что вы слышите от хулиганов.</w:t>
      </w:r>
    </w:p>
    <w:p w:rsidR="00622474" w:rsidRPr="000533CC" w:rsidRDefault="00622474" w:rsidP="00622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Попросите о помощи.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Поговорите с родителями, учителем, консультантом или другим взрослым, которому вы можете доверять. Встреча с консультантом не означает, что с вами что-то не так.</w:t>
      </w:r>
    </w:p>
    <w:p w:rsidR="00622474" w:rsidRPr="00A5010E" w:rsidRDefault="00622474" w:rsidP="00622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Научитесь справляться со стрессом.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способы облегчения стресса могут быть настолько </w:t>
      </w:r>
      <w:r w:rsidR="002B72E9"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жизнеутверждающими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 не будете приглушены травлей. Тренируйтесь, медитируйте, думайте о себе хорошо, практикуйте мышечную релаксацию и дыхательные упражнения. Все это – хорошие способы управлять стрессом в случае травли.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Кандидаты на роль «агрессора»: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Дети, участвующие в травле, не обязательно сами были подвержены насилию. Агрессорами могут оказаться популярные среди сверстников подростки с высоким статусом и хорошими навыками общения.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Зачинщиками травли часто бывают дети, «близкие к идеалу» – сильные лидеры, отличники, на них возлагаются надежды в семье и школе: у них есть глубокий социальный страх «упасть с пьедестала». А еще дети – неформальные лидеры, часто недополучившие родительской любви. 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Как вести себя с агрессором:</w:t>
      </w:r>
    </w:p>
    <w:p w:rsidR="00622474" w:rsidRPr="000533CC" w:rsidRDefault="00622474" w:rsidP="0062247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признать свою ответственность как взрослого;</w:t>
      </w:r>
    </w:p>
    <w:p w:rsidR="00622474" w:rsidRPr="000533CC" w:rsidRDefault="00622474" w:rsidP="0062247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изменить свое поведение, не прибегать к агрессии, дать пример здорового разрешения конфликтов;</w:t>
      </w:r>
    </w:p>
    <w:p w:rsidR="00622474" w:rsidRPr="000533CC" w:rsidRDefault="00622474" w:rsidP="0062247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понять, что ребенок в беде, и встать на его сторону;</w:t>
      </w:r>
    </w:p>
    <w:p w:rsidR="00622474" w:rsidRPr="000533CC" w:rsidRDefault="00622474" w:rsidP="0062247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винить, не призывать к пониманию, а призвать его в союзники в лечении болезни – «травли».</w:t>
      </w:r>
    </w:p>
    <w:p w:rsidR="00622474" w:rsidRPr="000533CC" w:rsidRDefault="00622474" w:rsidP="006224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</w:t>
      </w:r>
    </w:p>
    <w:p w:rsidR="00622474" w:rsidRPr="000533CC" w:rsidRDefault="00622474" w:rsidP="0062247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жесткие меры</w:t>
      </w:r>
    </w:p>
    <w:p w:rsidR="00622474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Задиры привыкли к жесткому обращению и мягких методов не понимают. Они признают силу. Силу физическую или умственную. И для них жесткие методы поведения являются авторитетными и желаемыми. Жестко можно поставить на место и кулаками, и словами. Желательно, чтобы методы были жесткими, но не жестокими.</w:t>
      </w:r>
    </w:p>
    <w:p w:rsidR="002B72E9" w:rsidRPr="000533CC" w:rsidRDefault="002B72E9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74" w:rsidRPr="000533CC" w:rsidRDefault="00622474" w:rsidP="0062247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 игнорирование.</w:t>
      </w:r>
    </w:p>
    <w:p w:rsidR="00622474" w:rsidRPr="000533CC" w:rsidRDefault="002B72E9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метод</w:t>
      </w:r>
      <w:r w:rsidR="00622474"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70% случаев. Часто буллерам (задирам) просто надоедает то, что они никак не могут на тебя воздействовать, зацепить, унизить. Когда они понимают, что тебе все равно, могут оставить тебя в покое и начать искать себе новую «жертву» для насмешек. В остальных 30% случаев, если буллеры заметят хоть одно твое больное место, игнорирование не поможет. Они будут использовать его, чтобы докопаться до тебя еще сильнее. Тогда самое время менять тактику. </w:t>
      </w:r>
    </w:p>
    <w:p w:rsidR="00622474" w:rsidRPr="000533CC" w:rsidRDefault="00622474" w:rsidP="0062247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 от проблемы.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 к игнорированию. Самый распространенный и самый неэффективный метод – избегать встреч с задирами. Это не всегда помогает. Можно перейти в другую школу. Это тоже вариант 50/50, потому что в новой школе тоже могут как «травить», так и дружить.</w:t>
      </w:r>
    </w:p>
    <w:p w:rsidR="00622474" w:rsidRPr="000533CC" w:rsidRDefault="00622474" w:rsidP="0062247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Перетерпеть и подождать, пока само  пройдет.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ничто не вечно. Все когда-нибудь кончается. И школьный буллинг тоже. Можно его просто перетерпеть, простить или занять нейтральную сторону.</w:t>
      </w:r>
    </w:p>
    <w:p w:rsidR="00622474" w:rsidRPr="000533CC" w:rsidRDefault="00622474" w:rsidP="0062247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сильным несмотря ни на что.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сложно. Ты можешь быть просто не участвовать в этих бессмысленных разборках и жить по своим правилам. Ты можешь быть аутсайдером, но оставаться при этом человеком с собственным взглядом на происходящее. Даже если тебе обидно, все равно гни свою линию. Потому что задиры останутся такими же, а ты вырастешь сильной личностью. Часто, за непробиваемость характера, начинают уважать.</w:t>
      </w:r>
    </w:p>
    <w:p w:rsidR="00622474" w:rsidRPr="000533CC" w:rsidRDefault="00622474" w:rsidP="0062247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Изменить себя. 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так, что тот человек, которого унижают, как говорится, «сам напросился», своей наглостью, высокомерием, пренебрежением или чем-нибудь другим. Поэтому подумай, есть ли что-то в тебе такое, за что могли на тебя ополчиться одноклассники.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Кандидаты на роль «наблюдатель»: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Очевидцами являются все те, кто видит </w:t>
      </w:r>
      <w:proofErr w:type="gramStart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издевки</w:t>
      </w:r>
      <w:proofErr w:type="gramEnd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над изгоем и не реагирует на это. Невзирая на невмешательство в процесс, наблюдатели, как правило, находятся под впечатлением от </w:t>
      </w:r>
      <w:proofErr w:type="gramStart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увиденного</w:t>
      </w:r>
      <w:proofErr w:type="gramEnd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но часто испытывают страх или беспомощность, поэтому не могут остановить психологическое насилие в коллективе; 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Наблюдателей может мучить чувство вины из-за бездействия либо потому, что они тоже участвовали в издевательствах. Последствием становится отчужденная, холодная атмосфера в коллективе;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буллинге мы видим себя, вынужденными выбирать между силой и слабостью (жертва выглядит смешно и жалко), не очень хочет ассоциироваться </w:t>
      </w:r>
      <w:proofErr w:type="gramStart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</w:t>
      </w:r>
      <w:proofErr w:type="gramEnd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слабыми.</w:t>
      </w:r>
    </w:p>
    <w:p w:rsidR="00622474" w:rsidRPr="000533CC" w:rsidRDefault="00622474" w:rsidP="0062247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взрослым, как прекратить буллинг и травлю</w:t>
      </w:r>
      <w:r w:rsidR="009B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2474" w:rsidRPr="000533CC" w:rsidRDefault="00622474" w:rsidP="006224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выявить буллинг и прекратить травлю;</w:t>
      </w:r>
    </w:p>
    <w:p w:rsidR="00622474" w:rsidRPr="000533CC" w:rsidRDefault="00622474" w:rsidP="0062247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 родители тех, над кем издеваются, так и хулиганов, могут сыграть ключевую роль в предотвращении, выявлении и прекращении буллинга. Создайте дома и в школе безопасную атмосферу без стресса – это поможет предотвратить напряжение и тревогу, которая приводит к буллингу;</w:t>
      </w:r>
    </w:p>
    <w:p w:rsidR="00622474" w:rsidRPr="000533CC" w:rsidRDefault="00622474" w:rsidP="0062247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 то, насколько проблема становится распространенной, многие родители и учителя все еще имеют неверные представления о буллинге;</w:t>
      </w:r>
    </w:p>
    <w:p w:rsidR="00622474" w:rsidRPr="000533CC" w:rsidRDefault="00622474" w:rsidP="0062247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предпримите шаги, чтобы остановить травлю:</w:t>
      </w:r>
    </w:p>
    <w:p w:rsidR="00622474" w:rsidRPr="000533CC" w:rsidRDefault="00622474" w:rsidP="006224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поговорите с детьми об издевательствах.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разговор о проблеме может быть сильным средством в облегчении стресса для ребенка, над которым издеваются. Будьте поддерживающими и выслушайте чувства ребенка без оценок, критики или порицаний.</w:t>
      </w:r>
    </w:p>
    <w:p w:rsidR="00622474" w:rsidRPr="000533CC" w:rsidRDefault="00622474" w:rsidP="006224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убирайте приманки. 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становится целью издевательств из-за денег на обед, телефона или, например, айпода, предложите ребенку взять в школу обед или оставьте гаджеты дома.</w:t>
      </w:r>
    </w:p>
    <w:p w:rsidR="00622474" w:rsidRPr="000533CC" w:rsidRDefault="00622474" w:rsidP="006224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окажите помощь ребенку, который боится травли.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Убедитесь, что учителя, тренера и консультанты знают, что над ребенком издеваются. Ни один ребенок не должен справляться с травлей в одиночестве.</w:t>
      </w:r>
    </w:p>
    <w:p w:rsidR="00622474" w:rsidRPr="009B5E75" w:rsidRDefault="00622474" w:rsidP="006224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помогите избежать изолированности ребенку, над которым издеваются. 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друзей, лучше приспособлены к тому, чтобы справиться с травлей. Найдите способ расширить их круг общения через молодежные кружки или клубы, например.</w:t>
      </w:r>
    </w:p>
    <w:p w:rsidR="00622474" w:rsidRPr="000533CC" w:rsidRDefault="00622474" w:rsidP="006224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Советы для родителей по борьбе с издевающимся ребенком</w:t>
      </w:r>
      <w:r w:rsidR="009B5E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:rsidR="00622474" w:rsidRPr="000533CC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Узнайте о жизни ребенка.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ваше поведение дома не оказывает негативного влияния на вашего ребенка, </w:t>
      </w:r>
      <w:proofErr w:type="gramStart"/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друзья или сверстники поощряют его издевательства. Ваш ребенок может бороться за то, чтобы соответствовать другим, или стремится установить отношения с другими детьми. Поговорите с ребенком. Чем больше вы поймете о его жизни, тем проще вам будет выяснить источник проблем.</w:t>
      </w:r>
    </w:p>
    <w:p w:rsidR="00622474" w:rsidRPr="000533CC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Расскажите ребенку о том, что такое травля.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ребенок может плохо понимать социальные знаки или может не понимать, насколько болезненным и разрушающим его поведение может быть. Усильте эмпатию и понимание ребенка, поощрив его посмотреть на действия со стороны жертвы. Напомните своему ребенку, что издевательства могут иметь юридические последствия.</w:t>
      </w:r>
    </w:p>
    <w:p w:rsidR="00622474" w:rsidRPr="000533CC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Управляйте стрессом.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ребенка конструктивным способам управления стрессом. Издевательства вашего ребенка могут быть способом справиться со стрессом. Или ваш собственный стресс, тревога или беспокойство могут создавать нестабильность в атмосфере. Тренируйтесь, проводите время на природе или поиграйте с домашним питомцем – все это отличные </w:t>
      </w:r>
      <w:proofErr w:type="gramStart"/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proofErr w:type="gramEnd"/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детей, так и для взрослых, чтобы выпустить пар и облегчить стресс.</w:t>
      </w:r>
    </w:p>
    <w:p w:rsidR="00622474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Установите ограничения на технологии.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своему ребенку знать, что вы будете контролировать время, проводимое им за компьютером, его электронную почту и сообщения на телефоне. Ограничьте количество времени, которое он проводит, играя в видеоигры и смотря телевизор. Многие исследования показывают, что многие популярные телевизионные программы и жестокие игры прославляют негативные ценности, снижают эмпатию и поощряют агрессию у детей.</w:t>
      </w:r>
    </w:p>
    <w:p w:rsidR="00622474" w:rsidRPr="000533CC" w:rsidRDefault="00622474" w:rsidP="009B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Установите согласованные правила поведения.</w:t>
      </w:r>
      <w:r w:rsidRPr="0005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Убедитесь, что ваш ребенок понимает правила и наказания за их нарушение. Дети могут не понимать, что им нужна дисциплина, но отсутствие границ посылает сигнал, что ребенок не достоин времени родителей, их заботы и внимания.</w:t>
      </w:r>
    </w:p>
    <w:p w:rsidR="00622474" w:rsidRPr="000533CC" w:rsidRDefault="00622474" w:rsidP="009B5E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Организационно-управленческие меры по предотвращению буллинга</w:t>
      </w:r>
      <w:r w:rsidR="009B5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474" w:rsidRPr="000533CC" w:rsidRDefault="00622474" w:rsidP="00622474">
      <w:pPr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обеспечение безопасности помещений и территории образовательной организации;</w:t>
      </w:r>
    </w:p>
    <w:p w:rsidR="00622474" w:rsidRPr="000533CC" w:rsidRDefault="00622474" w:rsidP="00622474">
      <w:pPr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анализ социально-психологического климата образовательной организации и выработку общей позиции (политики) руководства, педагогического коллектива, обучающихся и родителей в отношения насилия в образовательной организации; </w:t>
      </w:r>
    </w:p>
    <w:p w:rsidR="00622474" w:rsidRPr="000533CC" w:rsidRDefault="00622474" w:rsidP="00622474">
      <w:pPr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разработка и принятие нормативных документов, правил поведения, должностных инструкций, алгоритмов действий, назначение ответственных за предотвращение, выявление и реагирование на случаи насилия;</w:t>
      </w:r>
    </w:p>
    <w:p w:rsidR="00622474" w:rsidRPr="000533CC" w:rsidRDefault="00622474" w:rsidP="00622474">
      <w:pPr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создание или реформирование службы психологической поддержки образовательной организации и определение партнерских организаций и механизмов взаимодействия с ними для оказания помощи пострадавшим от насилия, обидчикам и свидетелям; </w:t>
      </w:r>
    </w:p>
    <w:p w:rsidR="00622474" w:rsidRPr="009B5E75" w:rsidRDefault="00622474" w:rsidP="00622474">
      <w:pPr>
        <w:numPr>
          <w:ilvl w:val="1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мониторинг жизнедеятельности образовательной организации, уровня ее комфортности, инклюзивности и безопасности.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 всего вышесказанного можно сделать вывод о том, что жертвами буллинга может стать довольно широкий круг людей, равно как  и стать буллером.  С возрастом данное явление становится все более частым, поскольку подобный  стиль поведения в определенной степени принимается обществом. Необходимо заметить, что буллинг, подчас </w:t>
      </w:r>
      <w:proofErr w:type="gramStart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рассматриваемый</w:t>
      </w:r>
      <w:proofErr w:type="gramEnd"/>
      <w:r w:rsidRPr="000533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 редкое, сравнительно безобидное явление, в будущем приводит к серьезным психологическим проблемам. Бывшие жертвы становятся тревожными, застенчивыми, менее общительными, у них снижается  самооценка, теряется самоуважение. И в заключении хотелось бы предложить вам несколько книг и фильмов, изучив которые вы сможете разобрать эту насущную тему более наглядно.</w:t>
      </w:r>
    </w:p>
    <w:p w:rsidR="00622474" w:rsidRPr="000533CC" w:rsidRDefault="00622474" w:rsidP="006224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74" w:rsidRDefault="00622474" w:rsidP="006224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74" w:rsidRPr="000533CC" w:rsidRDefault="009B5E75" w:rsidP="009B5E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 Вазиева Р.К.</w:t>
      </w:r>
    </w:p>
    <w:p w:rsidR="00622474" w:rsidRPr="000533CC" w:rsidRDefault="00622474" w:rsidP="006224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74" w:rsidRPr="000533CC" w:rsidRDefault="00622474" w:rsidP="006224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1D" w:rsidRDefault="0005151D" w:rsidP="006224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622474" w:rsidRPr="00F03924" w:rsidRDefault="00622474" w:rsidP="00622474">
      <w:pPr>
        <w:pStyle w:val="c30"/>
        <w:rPr>
          <w:b/>
          <w:i/>
          <w:sz w:val="32"/>
          <w:szCs w:val="32"/>
        </w:rPr>
      </w:pPr>
      <w:r w:rsidRPr="00F03924">
        <w:rPr>
          <w:rStyle w:val="c0"/>
          <w:b/>
          <w:i/>
          <w:sz w:val="32"/>
          <w:szCs w:val="32"/>
        </w:rPr>
        <w:t>Безопасность</w:t>
      </w:r>
      <w:r w:rsidRPr="00F03924">
        <w:rPr>
          <w:rStyle w:val="c13"/>
          <w:b/>
          <w:i/>
          <w:sz w:val="32"/>
          <w:szCs w:val="32"/>
        </w:rPr>
        <w:t> </w:t>
      </w:r>
      <w:proofErr w:type="gramStart"/>
      <w:r w:rsidRPr="00F03924">
        <w:rPr>
          <w:rStyle w:val="c0"/>
          <w:b/>
          <w:i/>
          <w:sz w:val="32"/>
          <w:szCs w:val="32"/>
        </w:rPr>
        <w:t>обучающихся</w:t>
      </w:r>
      <w:proofErr w:type="gramEnd"/>
      <w:r w:rsidRPr="00F03924">
        <w:rPr>
          <w:rStyle w:val="c13"/>
          <w:b/>
          <w:i/>
          <w:sz w:val="32"/>
          <w:szCs w:val="32"/>
        </w:rPr>
        <w:t xml:space="preserve">! </w:t>
      </w:r>
    </w:p>
    <w:p w:rsidR="00622474" w:rsidRDefault="00622474" w:rsidP="00622474">
      <w:pPr>
        <w:pStyle w:val="c37"/>
      </w:pPr>
      <w:r>
        <w:rPr>
          <w:rStyle w:val="c6"/>
        </w:rPr>
        <w:lastRenderedPageBreak/>
        <w:t>Что</w:t>
      </w:r>
      <w:r>
        <w:rPr>
          <w:rStyle w:val="c16"/>
        </w:rPr>
        <w:t> </w:t>
      </w:r>
      <w:r>
        <w:rPr>
          <w:rStyle w:val="c6"/>
        </w:rPr>
        <w:t>нужно</w:t>
      </w:r>
      <w:r>
        <w:rPr>
          <w:rStyle w:val="c16"/>
        </w:rPr>
        <w:t> </w:t>
      </w:r>
      <w:r>
        <w:rPr>
          <w:rStyle w:val="c6"/>
        </w:rPr>
        <w:t>знать</w:t>
      </w:r>
      <w:r>
        <w:rPr>
          <w:rStyle w:val="c16"/>
        </w:rPr>
        <w:t>:</w:t>
      </w:r>
    </w:p>
    <w:p w:rsidR="00622474" w:rsidRDefault="00622474" w:rsidP="00622474">
      <w:pPr>
        <w:pStyle w:val="c11"/>
      </w:pPr>
      <w:proofErr w:type="spellStart"/>
      <w:r w:rsidRPr="007D474A">
        <w:rPr>
          <w:rStyle w:val="c34"/>
          <w:b/>
          <w:color w:val="FF0000"/>
        </w:rPr>
        <w:t>Скулшутинг</w:t>
      </w:r>
      <w:proofErr w:type="spellEnd"/>
      <w:r w:rsidR="0005151D" w:rsidRPr="007D474A">
        <w:rPr>
          <w:rStyle w:val="c1"/>
          <w:b/>
          <w:color w:val="FF0000"/>
        </w:rPr>
        <w:t xml:space="preserve">  </w:t>
      </w:r>
      <w:proofErr w:type="gramStart"/>
      <w:r w:rsidR="0005151D" w:rsidRPr="007D474A">
        <w:rPr>
          <w:rStyle w:val="c1"/>
          <w:b/>
          <w:color w:val="FF0000"/>
        </w:rPr>
        <w:t>-</w:t>
      </w:r>
      <w:r w:rsidRPr="007D474A">
        <w:rPr>
          <w:rStyle w:val="c2"/>
          <w:color w:val="FF0000"/>
        </w:rPr>
        <w:t>э</w:t>
      </w:r>
      <w:proofErr w:type="gramEnd"/>
      <w:r w:rsidRPr="007D474A">
        <w:rPr>
          <w:rStyle w:val="c2"/>
          <w:color w:val="FF0000"/>
        </w:rPr>
        <w:t>то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вооруженное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нападение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учащегося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или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стороннего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человека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на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школьников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внутри</w:t>
      </w:r>
      <w:r w:rsidR="0005151D" w:rsidRPr="007D474A">
        <w:rPr>
          <w:rStyle w:val="c1"/>
          <w:color w:val="FF0000"/>
        </w:rPr>
        <w:t xml:space="preserve"> </w:t>
      </w:r>
      <w:r w:rsidR="0005151D" w:rsidRPr="007D474A">
        <w:rPr>
          <w:rStyle w:val="c2"/>
          <w:color w:val="FF0000"/>
        </w:rPr>
        <w:t>уч</w:t>
      </w:r>
      <w:r w:rsidRPr="007D474A">
        <w:rPr>
          <w:rStyle w:val="c2"/>
          <w:color w:val="FF0000"/>
        </w:rPr>
        <w:t>ебного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заведения</w:t>
      </w:r>
      <w:r w:rsidRPr="007D474A">
        <w:rPr>
          <w:rStyle w:val="c1"/>
          <w:color w:val="FF0000"/>
        </w:rPr>
        <w:t xml:space="preserve">. </w:t>
      </w:r>
      <w:r w:rsidRPr="007D474A">
        <w:rPr>
          <w:rStyle w:val="c2"/>
          <w:color w:val="FF0000"/>
        </w:rPr>
        <w:t>Несмотря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на</w:t>
      </w:r>
      <w:r w:rsidRPr="007D474A">
        <w:rPr>
          <w:rStyle w:val="c1"/>
          <w:color w:val="FF0000"/>
        </w:rPr>
        <w:t> </w:t>
      </w:r>
      <w:r w:rsidRPr="007D474A">
        <w:rPr>
          <w:rStyle w:val="c2"/>
          <w:color w:val="FF0000"/>
        </w:rPr>
        <w:t>то</w:t>
      </w:r>
      <w:r w:rsidR="0005151D" w:rsidRPr="007D474A">
        <w:rPr>
          <w:rStyle w:val="c1"/>
          <w:color w:val="FF0000"/>
        </w:rPr>
        <w:t xml:space="preserve">, </w:t>
      </w:r>
      <w:r>
        <w:rPr>
          <w:rStyle w:val="c2"/>
        </w:rPr>
        <w:t>что</w:t>
      </w:r>
      <w:r>
        <w:rPr>
          <w:rStyle w:val="c1"/>
        </w:rPr>
        <w:t> </w:t>
      </w:r>
      <w:r>
        <w:rPr>
          <w:rStyle w:val="c2"/>
        </w:rPr>
        <w:t>в</w:t>
      </w:r>
      <w:r>
        <w:rPr>
          <w:rStyle w:val="c1"/>
        </w:rPr>
        <w:t> </w:t>
      </w:r>
      <w:r>
        <w:rPr>
          <w:rStyle w:val="c2"/>
        </w:rPr>
        <w:t>России</w:t>
      </w:r>
      <w:r>
        <w:rPr>
          <w:rStyle w:val="c1"/>
        </w:rPr>
        <w:t> </w:t>
      </w:r>
      <w:r>
        <w:rPr>
          <w:rStyle w:val="c2"/>
        </w:rPr>
        <w:t>об</w:t>
      </w:r>
      <w:r>
        <w:rPr>
          <w:rStyle w:val="c1"/>
        </w:rPr>
        <w:t> </w:t>
      </w:r>
      <w:r>
        <w:rPr>
          <w:rStyle w:val="c2"/>
        </w:rPr>
        <w:t>этом</w:t>
      </w:r>
      <w:r>
        <w:rPr>
          <w:rStyle w:val="c1"/>
        </w:rPr>
        <w:t> </w:t>
      </w:r>
      <w:r>
        <w:rPr>
          <w:rStyle w:val="c2"/>
        </w:rPr>
        <w:t>явлении</w:t>
      </w:r>
      <w:r>
        <w:rPr>
          <w:rStyle w:val="c1"/>
        </w:rPr>
        <w:t> </w:t>
      </w:r>
      <w:r>
        <w:rPr>
          <w:rStyle w:val="c2"/>
        </w:rPr>
        <w:t>заговорили</w:t>
      </w:r>
      <w:r>
        <w:rPr>
          <w:rStyle w:val="c1"/>
        </w:rPr>
        <w:t> </w:t>
      </w:r>
      <w:r>
        <w:rPr>
          <w:rStyle w:val="c2"/>
        </w:rPr>
        <w:t>совсем</w:t>
      </w:r>
      <w:r>
        <w:rPr>
          <w:rStyle w:val="c1"/>
        </w:rPr>
        <w:t> </w:t>
      </w:r>
      <w:r>
        <w:rPr>
          <w:rStyle w:val="c2"/>
        </w:rPr>
        <w:t>недавно</w:t>
      </w:r>
      <w:r>
        <w:rPr>
          <w:rStyle w:val="c1"/>
        </w:rPr>
        <w:t xml:space="preserve">, </w:t>
      </w:r>
      <w:r>
        <w:rPr>
          <w:rStyle w:val="c2"/>
        </w:rPr>
        <w:t>за</w:t>
      </w:r>
      <w:r>
        <w:rPr>
          <w:rStyle w:val="c1"/>
        </w:rPr>
        <w:t> </w:t>
      </w:r>
      <w:r>
        <w:rPr>
          <w:rStyle w:val="c2"/>
        </w:rPr>
        <w:t>рубежом</w:t>
      </w:r>
      <w:r>
        <w:rPr>
          <w:rStyle w:val="c1"/>
        </w:rPr>
        <w:t> </w:t>
      </w:r>
      <w:r>
        <w:rPr>
          <w:rStyle w:val="c2"/>
        </w:rPr>
        <w:t>случаи</w:t>
      </w:r>
      <w:r>
        <w:rPr>
          <w:rStyle w:val="c1"/>
        </w:rPr>
        <w:t> </w:t>
      </w:r>
      <w:r>
        <w:rPr>
          <w:rStyle w:val="c2"/>
        </w:rPr>
        <w:t>стрельбы</w:t>
      </w:r>
      <w:r>
        <w:rPr>
          <w:rStyle w:val="c1"/>
        </w:rPr>
        <w:t> </w:t>
      </w:r>
      <w:r>
        <w:rPr>
          <w:rStyle w:val="c2"/>
        </w:rPr>
        <w:t>в</w:t>
      </w:r>
      <w:r>
        <w:rPr>
          <w:rStyle w:val="c1"/>
        </w:rPr>
        <w:t> </w:t>
      </w:r>
      <w:r>
        <w:rPr>
          <w:rStyle w:val="c2"/>
        </w:rPr>
        <w:t>школе</w:t>
      </w:r>
      <w:r>
        <w:rPr>
          <w:rStyle w:val="c1"/>
        </w:rPr>
        <w:t> </w:t>
      </w:r>
      <w:r>
        <w:rPr>
          <w:rStyle w:val="c2"/>
        </w:rPr>
        <w:t>известны</w:t>
      </w:r>
      <w:r>
        <w:rPr>
          <w:rStyle w:val="c1"/>
        </w:rPr>
        <w:t> </w:t>
      </w:r>
      <w:r>
        <w:rPr>
          <w:rStyle w:val="c2"/>
        </w:rPr>
        <w:t>с</w:t>
      </w:r>
      <w:r>
        <w:rPr>
          <w:rStyle w:val="c1"/>
        </w:rPr>
        <w:t> </w:t>
      </w:r>
      <w:r>
        <w:rPr>
          <w:rStyle w:val="c2"/>
        </w:rPr>
        <w:t>начала</w:t>
      </w:r>
      <w:r>
        <w:rPr>
          <w:rStyle w:val="c1"/>
        </w:rPr>
        <w:t xml:space="preserve"> XX </w:t>
      </w:r>
      <w:r>
        <w:rPr>
          <w:rStyle w:val="c2"/>
        </w:rPr>
        <w:t>века</w:t>
      </w:r>
      <w:r>
        <w:rPr>
          <w:rStyle w:val="c1"/>
        </w:rPr>
        <w:t xml:space="preserve">. </w:t>
      </w:r>
      <w:r>
        <w:rPr>
          <w:rStyle w:val="c2"/>
        </w:rPr>
        <w:t>Еще</w:t>
      </w:r>
      <w:r>
        <w:rPr>
          <w:rStyle w:val="c1"/>
        </w:rPr>
        <w:t> </w:t>
      </w:r>
      <w:r>
        <w:rPr>
          <w:rStyle w:val="c2"/>
        </w:rPr>
        <w:t>в</w:t>
      </w:r>
      <w:r>
        <w:rPr>
          <w:rStyle w:val="c1"/>
        </w:rPr>
        <w:t xml:space="preserve"> 1927 </w:t>
      </w:r>
      <w:r>
        <w:rPr>
          <w:rStyle w:val="c2"/>
        </w:rPr>
        <w:t>году</w:t>
      </w:r>
      <w:r>
        <w:rPr>
          <w:rStyle w:val="c1"/>
        </w:rPr>
        <w:t> </w:t>
      </w:r>
      <w:r>
        <w:rPr>
          <w:rStyle w:val="c2"/>
        </w:rPr>
        <w:t>в</w:t>
      </w:r>
      <w:r>
        <w:rPr>
          <w:rStyle w:val="c1"/>
        </w:rPr>
        <w:t> </w:t>
      </w:r>
      <w:r>
        <w:rPr>
          <w:rStyle w:val="c2"/>
        </w:rPr>
        <w:t>США</w:t>
      </w:r>
      <w:r>
        <w:rPr>
          <w:rStyle w:val="c1"/>
        </w:rPr>
        <w:t> </w:t>
      </w:r>
      <w:r>
        <w:rPr>
          <w:rStyle w:val="c2"/>
        </w:rPr>
        <w:t>в</w:t>
      </w:r>
      <w:r>
        <w:rPr>
          <w:rStyle w:val="c1"/>
        </w:rPr>
        <w:t> </w:t>
      </w:r>
      <w:r>
        <w:rPr>
          <w:rStyle w:val="c2"/>
        </w:rPr>
        <w:t>результате</w:t>
      </w:r>
      <w:r>
        <w:rPr>
          <w:rStyle w:val="c1"/>
        </w:rPr>
        <w:t> </w:t>
      </w:r>
      <w:r>
        <w:rPr>
          <w:rStyle w:val="c2"/>
        </w:rPr>
        <w:t>массового</w:t>
      </w:r>
      <w:r>
        <w:rPr>
          <w:rStyle w:val="c1"/>
        </w:rPr>
        <w:t> </w:t>
      </w:r>
      <w:r>
        <w:rPr>
          <w:rStyle w:val="c2"/>
        </w:rPr>
        <w:t>расстрела</w:t>
      </w:r>
      <w:r>
        <w:rPr>
          <w:rStyle w:val="c1"/>
        </w:rPr>
        <w:t> </w:t>
      </w:r>
      <w:r>
        <w:rPr>
          <w:rStyle w:val="c2"/>
        </w:rPr>
        <w:t>в</w:t>
      </w:r>
      <w:r>
        <w:rPr>
          <w:rStyle w:val="c1"/>
        </w:rPr>
        <w:t> </w:t>
      </w:r>
      <w:r>
        <w:rPr>
          <w:rStyle w:val="c2"/>
        </w:rPr>
        <w:t>школе</w:t>
      </w:r>
      <w:r>
        <w:rPr>
          <w:rStyle w:val="c1"/>
        </w:rPr>
        <w:t> </w:t>
      </w:r>
      <w:r>
        <w:rPr>
          <w:rStyle w:val="c2"/>
        </w:rPr>
        <w:t>погибли</w:t>
      </w:r>
      <w:r>
        <w:rPr>
          <w:rStyle w:val="c1"/>
        </w:rPr>
        <w:t xml:space="preserve"> 44 </w:t>
      </w:r>
      <w:r>
        <w:rPr>
          <w:rStyle w:val="c2"/>
        </w:rPr>
        <w:t>человека</w:t>
      </w:r>
      <w:r>
        <w:rPr>
          <w:rStyle w:val="c1"/>
        </w:rPr>
        <w:t xml:space="preserve">, 56 </w:t>
      </w:r>
      <w:r>
        <w:rPr>
          <w:rStyle w:val="c2"/>
        </w:rPr>
        <w:t>получили</w:t>
      </w:r>
      <w:r>
        <w:rPr>
          <w:rStyle w:val="c1"/>
        </w:rPr>
        <w:t> </w:t>
      </w:r>
      <w:r>
        <w:rPr>
          <w:rStyle w:val="c2"/>
        </w:rPr>
        <w:t>тяжелые</w:t>
      </w:r>
      <w:r>
        <w:rPr>
          <w:rStyle w:val="c1"/>
        </w:rPr>
        <w:t> </w:t>
      </w:r>
      <w:r>
        <w:rPr>
          <w:rStyle w:val="c2"/>
        </w:rPr>
        <w:t>травмы</w:t>
      </w:r>
      <w:r>
        <w:rPr>
          <w:rStyle w:val="c1"/>
        </w:rPr>
        <w:t xml:space="preserve">. </w:t>
      </w:r>
      <w:r>
        <w:rPr>
          <w:rStyle w:val="c2"/>
        </w:rPr>
        <w:t>С</w:t>
      </w:r>
      <w:r>
        <w:rPr>
          <w:rStyle w:val="c1"/>
        </w:rPr>
        <w:t> </w:t>
      </w:r>
      <w:r>
        <w:rPr>
          <w:rStyle w:val="c2"/>
        </w:rPr>
        <w:t>тех</w:t>
      </w:r>
      <w:r>
        <w:rPr>
          <w:rStyle w:val="c1"/>
        </w:rPr>
        <w:t> </w:t>
      </w:r>
      <w:r>
        <w:rPr>
          <w:rStyle w:val="c2"/>
        </w:rPr>
        <w:t>пор</w:t>
      </w:r>
      <w:r>
        <w:rPr>
          <w:rStyle w:val="c1"/>
        </w:rPr>
        <w:t> </w:t>
      </w:r>
      <w:r>
        <w:rPr>
          <w:rStyle w:val="c2"/>
        </w:rPr>
        <w:t>можно</w:t>
      </w:r>
      <w:r>
        <w:rPr>
          <w:rStyle w:val="c1"/>
        </w:rPr>
        <w:t> </w:t>
      </w:r>
      <w:r>
        <w:rPr>
          <w:rStyle w:val="c2"/>
        </w:rPr>
        <w:t>проследить</w:t>
      </w:r>
      <w:r>
        <w:rPr>
          <w:rStyle w:val="c1"/>
        </w:rPr>
        <w:t> </w:t>
      </w:r>
      <w:r>
        <w:rPr>
          <w:rStyle w:val="c2"/>
        </w:rPr>
        <w:t>четкую</w:t>
      </w:r>
      <w:r>
        <w:rPr>
          <w:rStyle w:val="c1"/>
        </w:rPr>
        <w:t> </w:t>
      </w:r>
      <w:r>
        <w:rPr>
          <w:rStyle w:val="c2"/>
        </w:rPr>
        <w:t>тенденцию</w:t>
      </w:r>
      <w:r>
        <w:rPr>
          <w:rStyle w:val="c1"/>
        </w:rPr>
        <w:t xml:space="preserve">: </w:t>
      </w:r>
      <w:r>
        <w:rPr>
          <w:rStyle w:val="c2"/>
        </w:rPr>
        <w:t>случаи</w:t>
      </w:r>
      <w:r>
        <w:rPr>
          <w:rStyle w:val="c1"/>
        </w:rPr>
        <w:t> </w:t>
      </w:r>
      <w:r>
        <w:rPr>
          <w:rStyle w:val="c2"/>
        </w:rPr>
        <w:t>стрельбы</w:t>
      </w:r>
      <w:r>
        <w:rPr>
          <w:rStyle w:val="c1"/>
        </w:rPr>
        <w:t> </w:t>
      </w:r>
      <w:r>
        <w:rPr>
          <w:rStyle w:val="c2"/>
        </w:rPr>
        <w:t>в</w:t>
      </w:r>
      <w:r>
        <w:rPr>
          <w:rStyle w:val="c1"/>
        </w:rPr>
        <w:t> </w:t>
      </w:r>
      <w:r>
        <w:rPr>
          <w:rStyle w:val="c2"/>
        </w:rPr>
        <w:t>школе</w:t>
      </w:r>
      <w:r>
        <w:rPr>
          <w:rStyle w:val="c1"/>
        </w:rPr>
        <w:t> </w:t>
      </w:r>
      <w:r>
        <w:rPr>
          <w:rStyle w:val="c2"/>
        </w:rPr>
        <w:t>получают</w:t>
      </w:r>
      <w:r>
        <w:rPr>
          <w:rStyle w:val="c1"/>
        </w:rPr>
        <w:t> </w:t>
      </w:r>
      <w:r>
        <w:rPr>
          <w:rStyle w:val="c2"/>
        </w:rPr>
        <w:t>свое</w:t>
      </w:r>
      <w:r>
        <w:rPr>
          <w:rStyle w:val="c1"/>
        </w:rPr>
        <w:t> </w:t>
      </w:r>
      <w:r>
        <w:rPr>
          <w:rStyle w:val="c2"/>
        </w:rPr>
        <w:t>распространение</w:t>
      </w:r>
      <w:r>
        <w:rPr>
          <w:rStyle w:val="c1"/>
        </w:rPr>
        <w:t> </w:t>
      </w:r>
      <w:r>
        <w:rPr>
          <w:rStyle w:val="c2"/>
        </w:rPr>
        <w:t>на</w:t>
      </w:r>
      <w:r>
        <w:rPr>
          <w:rStyle w:val="c1"/>
        </w:rPr>
        <w:t> </w:t>
      </w:r>
      <w:r>
        <w:rPr>
          <w:rStyle w:val="c2"/>
        </w:rPr>
        <w:t>территории</w:t>
      </w:r>
      <w:r>
        <w:rPr>
          <w:rStyle w:val="c1"/>
        </w:rPr>
        <w:t> </w:t>
      </w:r>
      <w:r>
        <w:rPr>
          <w:rStyle w:val="c2"/>
        </w:rPr>
        <w:t>всего</w:t>
      </w:r>
      <w:r>
        <w:rPr>
          <w:rStyle w:val="c1"/>
        </w:rPr>
        <w:t> </w:t>
      </w:r>
      <w:r>
        <w:rPr>
          <w:rStyle w:val="c2"/>
        </w:rPr>
        <w:t>мира</w:t>
      </w:r>
      <w:r>
        <w:rPr>
          <w:rStyle w:val="c1"/>
        </w:rPr>
        <w:t>.</w:t>
      </w:r>
      <w:r>
        <w:rPr>
          <w:rStyle w:val="c8"/>
        </w:rPr>
        <w:t>     </w:t>
      </w:r>
    </w:p>
    <w:p w:rsidR="00622474" w:rsidRDefault="00622474" w:rsidP="00622474">
      <w:pPr>
        <w:pStyle w:val="c37"/>
        <w:spacing w:before="0" w:after="0"/>
      </w:pPr>
      <w:r>
        <w:rPr>
          <w:rStyle w:val="c8"/>
        </w:rPr>
        <w:t>                                                                                                                                             </w:t>
      </w:r>
      <w:r>
        <w:rPr>
          <w:noProof/>
          <w:bdr w:val="single" w:sz="2" w:space="0" w:color="000000" w:frame="1"/>
        </w:rPr>
        <w:drawing>
          <wp:inline distT="0" distB="0" distL="0" distR="0" wp14:anchorId="4DC259CC" wp14:editId="33FBD794">
            <wp:extent cx="3810000" cy="2857500"/>
            <wp:effectExtent l="0" t="0" r="0" b="0"/>
            <wp:docPr id="1" name="Рисунок 1" descr="https://nsportal.ru/sites/default/files/docpreview_image/2021/02/13/pamyatka._skulshuting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2/13/pamyatka._skulshuting.doc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8"/>
        </w:rPr>
        <w:t xml:space="preserve">  </w:t>
      </w:r>
      <w:bookmarkStart w:id="0" w:name="_GoBack"/>
      <w:bookmarkEnd w:id="0"/>
    </w:p>
    <w:p w:rsidR="00622474" w:rsidRDefault="00622474" w:rsidP="00622474">
      <w:pPr>
        <w:pStyle w:val="c33"/>
        <w:spacing w:before="0" w:after="0"/>
      </w:pPr>
      <w:r>
        <w:rPr>
          <w:rStyle w:val="c18"/>
        </w:rPr>
        <w:t>Что</w:t>
      </w:r>
      <w:r>
        <w:rPr>
          <w:rStyle w:val="c10"/>
        </w:rPr>
        <w:t> </w:t>
      </w:r>
      <w:r>
        <w:rPr>
          <w:rStyle w:val="c18"/>
        </w:rPr>
        <w:t>делать</w:t>
      </w:r>
      <w:r>
        <w:rPr>
          <w:rStyle w:val="c10"/>
        </w:rPr>
        <w:t> </w:t>
      </w:r>
      <w:r>
        <w:rPr>
          <w:rStyle w:val="c18"/>
        </w:rPr>
        <w:t>при</w:t>
      </w:r>
      <w:r>
        <w:rPr>
          <w:rStyle w:val="c10"/>
        </w:rPr>
        <w:t> </w:t>
      </w:r>
      <w:r>
        <w:rPr>
          <w:rStyle w:val="c18"/>
        </w:rPr>
        <w:t>нападении</w:t>
      </w:r>
      <w:r>
        <w:rPr>
          <w:rStyle w:val="c10"/>
        </w:rPr>
        <w:t> </w:t>
      </w:r>
      <w:r>
        <w:rPr>
          <w:rStyle w:val="c18"/>
        </w:rPr>
        <w:t>агрессивного</w:t>
      </w:r>
      <w:r>
        <w:rPr>
          <w:rStyle w:val="c10"/>
        </w:rPr>
        <w:t> </w:t>
      </w:r>
      <w:r>
        <w:rPr>
          <w:rStyle w:val="c18"/>
        </w:rPr>
        <w:t>подростка</w:t>
      </w:r>
      <w:r>
        <w:rPr>
          <w:rStyle w:val="c10"/>
        </w:rPr>
        <w:t>?</w:t>
      </w:r>
      <w:r>
        <w:rPr>
          <w:noProof/>
          <w:bdr w:val="single" w:sz="2" w:space="0" w:color="000000" w:frame="1"/>
        </w:rPr>
        <w:drawing>
          <wp:inline distT="0" distB="0" distL="0" distR="0" wp14:anchorId="4F505DA5" wp14:editId="59257595">
            <wp:extent cx="3810000" cy="1162050"/>
            <wp:effectExtent l="0" t="0" r="0" b="0"/>
            <wp:docPr id="2" name="Рисунок 2" descr="https://nsportal.ru/sites/default/files/docpreview_image/2021/02/13/pamyatka._skulshuting.doc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2/13/pamyatka._skulshuting.doc_imag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74" w:rsidRDefault="00622474" w:rsidP="00622474">
      <w:pPr>
        <w:pStyle w:val="c21"/>
      </w:pPr>
      <w:r>
        <w:rPr>
          <w:rStyle w:val="c3"/>
        </w:rPr>
        <w:t>Если у него с собой зажигательная смесь. </w:t>
      </w:r>
    </w:p>
    <w:p w:rsidR="00622474" w:rsidRDefault="00622474" w:rsidP="00622474">
      <w:pPr>
        <w:pStyle w:val="c21"/>
      </w:pPr>
      <w:r>
        <w:rPr>
          <w:rStyle w:val="c24"/>
        </w:rPr>
        <w:t>Первое — для всех случаев — не паниковать</w:t>
      </w:r>
      <w:r>
        <w:rPr>
          <w:rStyle w:val="c28"/>
        </w:rPr>
        <w:t>.</w:t>
      </w:r>
      <w:r>
        <w:rPr>
          <w:rStyle w:val="c9"/>
        </w:rPr>
        <w:t> Учитель должен громким уверенным голосом собрать всех в одном месте, чтобы всех видеть. Продукты горения поднимаются вверх: надо, чтобы </w:t>
      </w:r>
      <w:r>
        <w:rPr>
          <w:rStyle w:val="c3"/>
        </w:rPr>
        <w:t>все дети опустились на пол и легли в позе эмбриона.</w:t>
      </w:r>
      <w:r>
        <w:rPr>
          <w:rStyle w:val="c9"/>
        </w:rPr>
        <w:t xml:space="preserve"> Место должно находиться как можно дальше от очага возгорания. Если в классе есть вода в кулере, то намочите одежду (пиджаки или жилетки), положите на </w:t>
      </w:r>
      <w:proofErr w:type="gramStart"/>
      <w:r>
        <w:rPr>
          <w:rStyle w:val="c9"/>
        </w:rPr>
        <w:t>пол</w:t>
      </w:r>
      <w:proofErr w:type="gramEnd"/>
      <w:r>
        <w:rPr>
          <w:rStyle w:val="c9"/>
        </w:rPr>
        <w:t xml:space="preserve"> на пути огня. После этого можно продумывать варианты выхода. Окна лучше не открывать: приток кислорода может разжечь пламя еще сильнее. </w:t>
      </w:r>
      <w:r>
        <w:rPr>
          <w:rStyle w:val="c3"/>
        </w:rPr>
        <w:t>Из помещения старайтесь сразу не выбегать:</w:t>
      </w:r>
      <w:r>
        <w:rPr>
          <w:rStyle w:val="c9"/>
        </w:rPr>
        <w:t> непонятно, есть ли там сообщники. Кричите «пожар!», звоните экстренным службам. </w:t>
      </w:r>
      <w:r>
        <w:br/>
      </w:r>
      <w:r>
        <w:br/>
      </w:r>
      <w:r>
        <w:rPr>
          <w:rStyle w:val="c23"/>
        </w:rPr>
        <w:t>Если у него с собой огнестрельное оружие</w:t>
      </w:r>
      <w:r>
        <w:rPr>
          <w:rStyle w:val="c331"/>
        </w:rPr>
        <w:t>.</w:t>
      </w:r>
      <w:r>
        <w:rPr>
          <w:rStyle w:val="c9"/>
        </w:rPr>
        <w:t> Все должны лечь на пол. Надо понимать: человек стреляет либо от плеча, либо от пояса. </w:t>
      </w:r>
      <w:r>
        <w:rPr>
          <w:rStyle w:val="c3"/>
        </w:rPr>
        <w:t>Надо оказаться ниже линии огня. </w:t>
      </w:r>
      <w:r>
        <w:rPr>
          <w:rStyle w:val="c9"/>
        </w:rPr>
        <w:t xml:space="preserve">Поэтому </w:t>
      </w:r>
      <w:r>
        <w:rPr>
          <w:rStyle w:val="c9"/>
        </w:rPr>
        <w:lastRenderedPageBreak/>
        <w:t>задача учителя — в первые секунды приказать детям лечь на пол. Нападающему потребуется время, чтобы осознать, что дети внизу. </w:t>
      </w:r>
    </w:p>
    <w:p w:rsidR="00622474" w:rsidRDefault="00622474" w:rsidP="00622474">
      <w:pPr>
        <w:pStyle w:val="c21"/>
      </w:pPr>
      <w:r>
        <w:rPr>
          <w:rStyle w:val="c23"/>
        </w:rPr>
        <w:t>Если нападающий более или менее адекватный,</w:t>
      </w:r>
      <w:r>
        <w:rPr>
          <w:rStyle w:val="c3"/>
        </w:rPr>
        <w:t> то вам лучше выполнять его приказы. </w:t>
      </w:r>
      <w:r>
        <w:rPr>
          <w:rStyle w:val="c9"/>
        </w:rPr>
        <w:t>Но если вы понимаете, что человек явно неадекватный и собирается стрелять, то постарайтесь быстро сократить дистанцию между вами и задрать его руку с оружием максимально высоко. Имейте в виду, что, если человек правша,</w:t>
      </w:r>
      <w:r>
        <w:rPr>
          <w:rStyle w:val="c25"/>
        </w:rPr>
        <w:t> </w:t>
      </w:r>
    </w:p>
    <w:p w:rsidR="00622474" w:rsidRDefault="00622474" w:rsidP="00622474">
      <w:pPr>
        <w:pStyle w:val="c21"/>
      </w:pPr>
      <w:r>
        <w:rPr>
          <w:rStyle w:val="c9"/>
        </w:rPr>
        <w:t>вам</w:t>
      </w:r>
      <w:r>
        <w:rPr>
          <w:rStyle w:val="c25"/>
        </w:rPr>
        <w:t> </w:t>
      </w:r>
      <w:r>
        <w:rPr>
          <w:rStyle w:val="c9"/>
        </w:rPr>
        <w:t>надо уметь смещаться влево. Но это крайний случай — пытаться его таким образом нейтрализовать. Это почти наверняка обернется ранением или смертью. Но в этом случае вы выиграете время для детей.</w:t>
      </w:r>
      <w:r>
        <w:br/>
      </w:r>
      <w:r>
        <w:rPr>
          <w:rStyle w:val="c9"/>
        </w:rPr>
        <w:t>Если вы понимаете, что не сможете этого сделать (и нападающий, например, передумал стрелять), продолжайте разговаривать с ним спокойным голосом.</w:t>
      </w:r>
      <w:r>
        <w:br/>
      </w:r>
      <w:r>
        <w:rPr>
          <w:rStyle w:val="c9"/>
        </w:rPr>
        <w:t>Вообще </w:t>
      </w:r>
      <w:r>
        <w:rPr>
          <w:rStyle w:val="c3"/>
        </w:rPr>
        <w:t>противостоять человеку с огнестрельным оружием в замкнутом пространстве</w:t>
      </w:r>
      <w:r>
        <w:rPr>
          <w:rStyle w:val="c9"/>
        </w:rPr>
        <w:t> — школьном классе — </w:t>
      </w:r>
      <w:r>
        <w:rPr>
          <w:rStyle w:val="c3"/>
        </w:rPr>
        <w:t>практически невозможно. </w:t>
      </w:r>
      <w:r>
        <w:rPr>
          <w:rStyle w:val="c9"/>
        </w:rPr>
        <w:t>Это самый сложный вариант. </w:t>
      </w:r>
      <w:r>
        <w:br/>
      </w:r>
      <w:r>
        <w:br/>
      </w:r>
      <w:r>
        <w:rPr>
          <w:rStyle w:val="c23"/>
        </w:rPr>
        <w:t>Если у него холодное оружие.</w:t>
      </w:r>
      <w:r>
        <w:rPr>
          <w:rStyle w:val="c9"/>
        </w:rPr>
        <w:t> Тут проще: есть определенная зона поражения, это длина руки плюс 20-30 см, то есть </w:t>
      </w:r>
      <w:r>
        <w:rPr>
          <w:rStyle w:val="c3"/>
        </w:rPr>
        <w:t>около метра. Если вы эту дистанцию сохраняете, то обеспечиваете определенную безопасность. </w:t>
      </w:r>
      <w:r>
        <w:rPr>
          <w:rStyle w:val="c9"/>
        </w:rPr>
        <w:t>В качестве щита можно использовать все, что угодно: парту, стул, монитор от компьютера, мольберт. Вы должны быть между нападающим и детьми. </w:t>
      </w:r>
    </w:p>
    <w:p w:rsidR="00622474" w:rsidRDefault="00622474" w:rsidP="00622474">
      <w:pPr>
        <w:pStyle w:val="c21"/>
      </w:pPr>
      <w:r>
        <w:rPr>
          <w:rStyle w:val="c24"/>
        </w:rPr>
        <w:t>Если ситуация критическая,</w:t>
      </w:r>
      <w:r>
        <w:rPr>
          <w:rStyle w:val="c9"/>
        </w:rPr>
        <w:t> вы понимаете, что человек слишком агрессивен и опасен, отвлекайте его внимание на себя, чтобы обезопасить от агрессии детей. Опять же: </w:t>
      </w:r>
      <w:r>
        <w:rPr>
          <w:rStyle w:val="c3"/>
        </w:rPr>
        <w:t>вы должны давать детям, если надо, внятные команды.</w:t>
      </w:r>
      <w:r>
        <w:rPr>
          <w:rStyle w:val="c9"/>
        </w:rPr>
        <w:t> И одновременно выкрикивать просьбы о помощи, лаконичные и четкие, например, «помогите» или «спасите». Детей лучше оставлять в классе, запрещать им убегать — опять же, в коридоре могут быть сообщники.</w:t>
      </w:r>
    </w:p>
    <w:p w:rsidR="00622474" w:rsidRPr="00F03924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3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Ряд факторов, которые в своем взаимодействии могут стать причиной </w:t>
      </w:r>
      <w:proofErr w:type="spellStart"/>
      <w:r w:rsidRPr="00F03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скулшутинга</w:t>
      </w:r>
      <w:proofErr w:type="spellEnd"/>
      <w:r w:rsidRPr="00F03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622474" w:rsidRPr="005660AC" w:rsidRDefault="00622474" w:rsidP="006224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«Это могут быть и осложненные отношения в школе, и напряженные отношения дома, отсутствие поддержки и внимания. Можно говорить и о некоторых индивидуально-психологических особенностях, ставших для этих подростков уязвимостью на фоне других факторов риска, таких как трудности в установлении контактов, необщительность, и прочие. В ряде случаев наблюдаются проблемы психического здоровья, когда несовершеннолетний не получал соответствующей помощи. В некоторых случаях поведенческие проблемы отмечались давно, имели раннее начало в возрасте до 12 лет и требовали участия специалистов и родителей в работе с таким ребенком. Нередко причиной может быть доступность оружия дома». </w:t>
      </w:r>
    </w:p>
    <w:p w:rsidR="00622474" w:rsidRPr="005660AC" w:rsidRDefault="00622474" w:rsidP="00622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474" w:rsidRPr="005660AC" w:rsidRDefault="00622474" w:rsidP="00622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 на следующие особенности в поведении ребенка или подростка: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или усиление трудностей в обучении, а также потеря интереса к учебе.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замечаете, что желание ходить в школу резко снизилось, а также упала успеваемость.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трудностей в общении со сверстниками, негативного отношения к педагогам и другим ученикам либо негативного отношения со стороны педагогов, одноклассников и сверстников.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во внешнем виде (стиль одежды, прическа, наличие физических повреждений, на теле стали появляться ссадины и синяки) или в поведении, изменение круга общения ребенка в школе и вне школы (возраст данной группы, интересы, времяпровождение).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ребенка частых вспышек агрессии, эмоционального возбуждения, раздражения, гнева по незначительным поводам либо подавленности, пониженного настроения, плаксивости.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употребления алкоголя, табака или других </w:t>
      </w:r>
      <w:proofErr w:type="spell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часто проводить время в социальных сетях, в онлайн и компьютерных играх.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социальных сетях у ребенка признаков контента, провоцирующего ребенка навредить себе или окружающим.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высыпается, выглядит уставшим с утра.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Замкнутость, необщительность, </w:t>
      </w:r>
      <w:proofErr w:type="spell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дистанцированность</w:t>
      </w:r>
      <w:proofErr w:type="spell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изолированность ребенка, нежелание общаться с родственниками или друзьями, нежелание рассказывать о своей жизни, проблемах, о том, что происходит в школе и с друзьями. </w:t>
      </w:r>
    </w:p>
    <w:p w:rsidR="00622474" w:rsidRPr="005660AC" w:rsidRDefault="00622474" w:rsidP="006224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замечаете, что ребенок перестал ходить на секции или в кружки и все свое свободное время тратит «впустую», задерживаясь на улице или у друзей допоздна, </w:t>
      </w:r>
      <w:proofErr w:type="gram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не возвращаясь домой. </w:t>
      </w:r>
    </w:p>
    <w:p w:rsidR="00622474" w:rsidRPr="0005151D" w:rsidRDefault="00622474" w:rsidP="00051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помните, что наличие одного или нескольких признаков еще не свидетельствует о поведенческих трудностях, а может быть проявлением нормативного возрастного кризиса или следствием кризисной, стрессовой социальной ситуации в жизни ребенка. </w:t>
      </w:r>
    </w:p>
    <w:p w:rsidR="00622474" w:rsidRPr="005660AC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родитель может помочь 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474" w:rsidRPr="005660AC" w:rsidRDefault="00622474" w:rsidP="0062247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стесняйтесь напоминать ребенку, что вы любите и цените его и что вам важно то, что с ним происходит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вас, как у родителей, может не хватать душевных и физических сил, чтобы справляться и понимать постоянно меняющееся поведение подростка, и зачастую дети не всегда в силах это понять и увидеть. Возможно, ваш ребенок стал нарушать правила, пришел позже назначенного времени, засиделся за компьютером, ответил в резком тоне и т.д., и было бы хорошо, если бы вы постарались, на сколько это позволяют ваши силы, в спокойной обстановке обсудить возникшие проблемы. Для подростка это будет, во-первых, неожиданно, а во-вторых, поспособствует построению доверительных взаимоотношений.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стесняйтесь напоминать ребенку, что вы любите и цените его и что вам важно то, что с ним происходит; несмотря на возможную напускную взрослость со стороны подростка, ваша, даже словесная, поддержка очень важна для него.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вы как родители можете быть перегружены различными делами и заботами, копится усталость, и на ее фоне вы можете «срываться» на ребенке, но для него очень важно ваше </w:t>
      </w:r>
      <w:proofErr w:type="spell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его жизни, когда вы стараетесь отделить плохое поведение подростка от его личности. Важно не просто «пожурить» ребенка, но дать совет, а порой и просто выслушать, побыть рядом.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Задумайтесь, знаете ли вы, с кем общается ваш ребенок. Попробуйте поинтересоваться, с кем он дружит.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интересное совместное времяпрепровождение с ребенком.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сожалению, довольно часто после трудового дня вы можете прийти домой совершенно без сил и настроения, и возможно, это даже может сказаться на вашем общении с ребенком, а подростки, в силу своего непростого возраста и постоянного «поиска себя», склонны неосознанно копировать поведение значимых взрослых. И для ребенка очень важно и ценно (для его настоящей и будущей жизни) получать от вас больше положительных примеров в поведении и общении.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радоваться любым (пускай пока небольшим) достижениям и успехам своего ребенка и подбадривать в моменты проигрыша – подросток будет вам очень благодарен, – а также обращайте внимание на его сильные стороны.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создается впечатление, что подростку может быть совершенно все равно, что происходит в семье, но на самом деле они ждут и ценят, когда их мнение слышат, учитывают, особенно когда приглашают к совместным семейным решениям.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чувства и чувства вашего ребенка, в том числе и негативные, естественны, и какими бы интенсивными они ни были, вы всегда можете поговорить о них друг с другом. Не стесняйтесь проговаривания своих чувств и учите этому своего ребенка, это поможет вам лучше понимать друг друга и выходить из конфликтных ситуаций, а также предотвращать </w:t>
      </w:r>
      <w:proofErr w:type="gram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</w:t>
      </w:r>
      <w:proofErr w:type="gram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вам кажутся незначительными интересы ребенка и его увлечения или вы их не разделяете, спрашивайте о них, продемонстрируйте ребенку, что вам не безразлична его жизнь. При этом</w:t>
      </w:r>
      <w:proofErr w:type="gram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видите, что ребенок не готов обсуждать что-то в данный момент, не настаивайте на ответе, вернитесь к этому немного позже.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Поддерживайте контакт со своим ребенком (даже если, на ваш взгляд, никаких трудностей он не испытывает или проблема кажется незначительной), в том числе используя социальные сети и иные средства общения в интернете.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дети нуждаются в возможности побыть наедине с собой, уединиться. Позвольте ребенку это сделать, но при возможности поинтересуйтесь, все ли в порядке: может быть, что-то его волнует, но ребенок не знает, как об этом поговорить.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хочет поэкспериментировать со своей внешностью, обсудите это, спокойно объясните все последствия, найдите компромисс.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злоупотребляйте наказаниями и запретами.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Вовлекайте сына или дочь в разные виды деятельности, это позволит ему усилить познавательный интерес. </w:t>
      </w:r>
    </w:p>
    <w:p w:rsidR="00622474" w:rsidRPr="005660AC" w:rsidRDefault="00622474" w:rsidP="006224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что, с одной стороны, подросток стремится оградить свой внутренний мир, а с другой – остро нуждается в помощи, поддержке и заботе родителей. </w:t>
      </w:r>
    </w:p>
    <w:p w:rsidR="0005151D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самостоятельно, в силу различных причин, вам не предоставляется возможным найти общий язык с ребенком</w:t>
      </w:r>
      <w:r w:rsidR="0005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151D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возможные </w:t>
      </w:r>
      <w:proofErr w:type="gram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gram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разговоры не имеют своего действия, </w:t>
      </w:r>
    </w:p>
    <w:p w:rsidR="0005151D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заметили некоторые признаки или один ярко выраженный признак и не уверены, как вам следует поступить, вы можете обратиться классному руководителю, школьному психологу или социальному, к психологу центра психолого-педагогической, медицинской и социальной помощи (центра ППМС помощи), </w:t>
      </w:r>
    </w:p>
    <w:p w:rsidR="00622474" w:rsidRPr="005660AC" w:rsidRDefault="00622474" w:rsidP="00622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городскую службу психологической помощи, на «телефон доверия». Консультация профессионала поможет ребенку и вам разобраться в себе, в ваших взаимоотношениях и наладить отношения. </w:t>
      </w:r>
    </w:p>
    <w:p w:rsidR="00622474" w:rsidRPr="005660AC" w:rsidRDefault="00622474" w:rsidP="00622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Куда еще можно обратиться родителю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51D" w:rsidRDefault="00622474" w:rsidP="006224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детский телефон доверия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(бесплатно, круглосуточно): </w:t>
      </w:r>
    </w:p>
    <w:p w:rsidR="00622474" w:rsidRPr="005660AC" w:rsidRDefault="00622474" w:rsidP="000515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8-800-2000-122.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консультирование, экстренная и кризисная психологическая помощь для детей в трудной жизненной ситуации, подростков и их родителей. </w:t>
      </w:r>
    </w:p>
    <w:p w:rsidR="00622474" w:rsidRPr="005660AC" w:rsidRDefault="00622474" w:rsidP="006224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 «Ребёнок в опасности» Следственного комитета РФ.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Бесплатный, круглосуточный номер телефона: </w:t>
      </w: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8-800-200-19-10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474" w:rsidRPr="005660AC" w:rsidRDefault="00622474" w:rsidP="006224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ФГБНУ «Центр защиты прав и интересов детей»: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566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http://www.fcprc.ru/</w:t>
        </w:r>
      </w:hyperlink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474" w:rsidRPr="005660AC" w:rsidRDefault="00622474" w:rsidP="006224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 «Дети Онлайн»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(бесплатно, с 09:00 до 18:00 по рабочим дням): </w:t>
      </w: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8-800-250-00-15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474" w:rsidRPr="005660AC" w:rsidRDefault="00622474" w:rsidP="006224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 взрослых по вопросам: как оградить детей от негативного контента, преследования, шантажа, домогательства в Интернете.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Сайт: </w:t>
      </w:r>
      <w:hyperlink r:id="rId9" w:tgtFrame="_blank" w:history="1">
        <w:r w:rsidRPr="00566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http://detionline.com/helpline/about</w:t>
        </w:r>
      </w:hyperlink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474" w:rsidRPr="005660AC" w:rsidRDefault="00622474" w:rsidP="006224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Федеральная горячая линия по вопросам наркомании и </w:t>
      </w:r>
      <w:proofErr w:type="spellStart"/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алкозависимости</w:t>
      </w:r>
      <w:proofErr w:type="spell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(бесплатно, круглосуточно): </w:t>
      </w: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8-800-700-50-50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Опытные психологи окажут помощь по вопросам лечения </w:t>
      </w:r>
      <w:proofErr w:type="spell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</w:t>
      </w:r>
      <w:proofErr w:type="gram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алкозависимости</w:t>
      </w:r>
      <w:proofErr w:type="spell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реабилитация </w:t>
      </w:r>
      <w:proofErr w:type="spellStart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иресоциализации</w:t>
      </w:r>
      <w:proofErr w:type="spellEnd"/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474" w:rsidRPr="005660AC" w:rsidRDefault="00622474" w:rsidP="006224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Здоровая Россия.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Министерства здравоохранения РФ. Бесплатная горячая линия: </w:t>
      </w:r>
      <w:r w:rsidRPr="00566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8-800-200-0-200</w:t>
      </w:r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Консультации по вопросам здорового образа жизни, отказа от курения табака, употребления алкоголя и наркотиков. Сайт проекта: </w:t>
      </w:r>
      <w:hyperlink r:id="rId10" w:tgtFrame="_blank" w:history="1">
        <w:r w:rsidRPr="00566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http://www.takzdorovo.ru/</w:t>
        </w:r>
      </w:hyperlink>
      <w:r w:rsidRPr="0056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474" w:rsidRDefault="00622474" w:rsidP="00622474"/>
    <w:p w:rsidR="00622474" w:rsidRDefault="00622474" w:rsidP="00622474"/>
    <w:p w:rsidR="00F3683A" w:rsidRDefault="000D3AEE">
      <w:r>
        <w:t>Педагог –психолог Вазиева Р.К.</w:t>
      </w:r>
    </w:p>
    <w:sectPr w:rsidR="00F3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06B"/>
    <w:multiLevelType w:val="multilevel"/>
    <w:tmpl w:val="4936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80DFC"/>
    <w:multiLevelType w:val="multilevel"/>
    <w:tmpl w:val="42D0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A2F3B"/>
    <w:multiLevelType w:val="multilevel"/>
    <w:tmpl w:val="52F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83807"/>
    <w:multiLevelType w:val="multilevel"/>
    <w:tmpl w:val="5D46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2A8F"/>
    <w:multiLevelType w:val="multilevel"/>
    <w:tmpl w:val="C9E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41853"/>
    <w:multiLevelType w:val="multilevel"/>
    <w:tmpl w:val="987AF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A5D23"/>
    <w:multiLevelType w:val="multilevel"/>
    <w:tmpl w:val="91584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D1808"/>
    <w:multiLevelType w:val="multilevel"/>
    <w:tmpl w:val="4998D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82E7E"/>
    <w:multiLevelType w:val="multilevel"/>
    <w:tmpl w:val="83889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B01B2"/>
    <w:multiLevelType w:val="multilevel"/>
    <w:tmpl w:val="865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B3F10"/>
    <w:multiLevelType w:val="multilevel"/>
    <w:tmpl w:val="1482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F75B8"/>
    <w:multiLevelType w:val="multilevel"/>
    <w:tmpl w:val="D64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939D2"/>
    <w:multiLevelType w:val="multilevel"/>
    <w:tmpl w:val="EE60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859AA"/>
    <w:multiLevelType w:val="multilevel"/>
    <w:tmpl w:val="104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35380"/>
    <w:multiLevelType w:val="multilevel"/>
    <w:tmpl w:val="4428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891724"/>
    <w:multiLevelType w:val="multilevel"/>
    <w:tmpl w:val="DE14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50638"/>
    <w:multiLevelType w:val="multilevel"/>
    <w:tmpl w:val="955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D1BB9"/>
    <w:multiLevelType w:val="multilevel"/>
    <w:tmpl w:val="6CA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085"/>
    <w:multiLevelType w:val="multilevel"/>
    <w:tmpl w:val="013A6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F61D7"/>
    <w:multiLevelType w:val="multilevel"/>
    <w:tmpl w:val="8A02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8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19"/>
  </w:num>
  <w:num w:numId="15">
    <w:abstractNumId w:val="10"/>
  </w:num>
  <w:num w:numId="16">
    <w:abstractNumId w:val="15"/>
  </w:num>
  <w:num w:numId="17">
    <w:abstractNumId w:val="0"/>
  </w:num>
  <w:num w:numId="18">
    <w:abstractNumId w:val="1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74"/>
    <w:rsid w:val="0003006D"/>
    <w:rsid w:val="00041E67"/>
    <w:rsid w:val="0005151D"/>
    <w:rsid w:val="00074390"/>
    <w:rsid w:val="00075691"/>
    <w:rsid w:val="000912E1"/>
    <w:rsid w:val="000A44B1"/>
    <w:rsid w:val="000A5A03"/>
    <w:rsid w:val="000B03BC"/>
    <w:rsid w:val="000B6935"/>
    <w:rsid w:val="000D3AEE"/>
    <w:rsid w:val="000F51D4"/>
    <w:rsid w:val="00160F39"/>
    <w:rsid w:val="001C3069"/>
    <w:rsid w:val="001E73BD"/>
    <w:rsid w:val="002077AE"/>
    <w:rsid w:val="00232F50"/>
    <w:rsid w:val="00277CB0"/>
    <w:rsid w:val="0029718E"/>
    <w:rsid w:val="002A1F13"/>
    <w:rsid w:val="002B27D8"/>
    <w:rsid w:val="002B485C"/>
    <w:rsid w:val="002B72E9"/>
    <w:rsid w:val="002D671B"/>
    <w:rsid w:val="003007C1"/>
    <w:rsid w:val="0032217F"/>
    <w:rsid w:val="00375A4E"/>
    <w:rsid w:val="003831CA"/>
    <w:rsid w:val="003B4735"/>
    <w:rsid w:val="003F1431"/>
    <w:rsid w:val="003F2C5E"/>
    <w:rsid w:val="00403C45"/>
    <w:rsid w:val="0041491A"/>
    <w:rsid w:val="00484E7D"/>
    <w:rsid w:val="004B05D9"/>
    <w:rsid w:val="004C755B"/>
    <w:rsid w:val="00513789"/>
    <w:rsid w:val="00586DDB"/>
    <w:rsid w:val="005F2FD2"/>
    <w:rsid w:val="006010C6"/>
    <w:rsid w:val="00607AF9"/>
    <w:rsid w:val="00622474"/>
    <w:rsid w:val="006376A4"/>
    <w:rsid w:val="00643D59"/>
    <w:rsid w:val="00655762"/>
    <w:rsid w:val="00684982"/>
    <w:rsid w:val="006A0B20"/>
    <w:rsid w:val="006C0EB6"/>
    <w:rsid w:val="006C5DAD"/>
    <w:rsid w:val="006E2D3A"/>
    <w:rsid w:val="006F2455"/>
    <w:rsid w:val="00731BA3"/>
    <w:rsid w:val="0074630E"/>
    <w:rsid w:val="007601EE"/>
    <w:rsid w:val="007D474A"/>
    <w:rsid w:val="008542AD"/>
    <w:rsid w:val="0088328E"/>
    <w:rsid w:val="008B5AC2"/>
    <w:rsid w:val="008E3138"/>
    <w:rsid w:val="00945A82"/>
    <w:rsid w:val="00973FE2"/>
    <w:rsid w:val="00983998"/>
    <w:rsid w:val="00984727"/>
    <w:rsid w:val="009954B5"/>
    <w:rsid w:val="009B5E75"/>
    <w:rsid w:val="009E2688"/>
    <w:rsid w:val="009F251A"/>
    <w:rsid w:val="00A0314F"/>
    <w:rsid w:val="00A42168"/>
    <w:rsid w:val="00A617BA"/>
    <w:rsid w:val="00AA74E3"/>
    <w:rsid w:val="00AB6CA3"/>
    <w:rsid w:val="00AC6F98"/>
    <w:rsid w:val="00AF2F83"/>
    <w:rsid w:val="00AF7B32"/>
    <w:rsid w:val="00B036AE"/>
    <w:rsid w:val="00B139D0"/>
    <w:rsid w:val="00B160C7"/>
    <w:rsid w:val="00B43A9D"/>
    <w:rsid w:val="00B705F2"/>
    <w:rsid w:val="00B86FF4"/>
    <w:rsid w:val="00B922A6"/>
    <w:rsid w:val="00BC2DCE"/>
    <w:rsid w:val="00BD1D3C"/>
    <w:rsid w:val="00BE3294"/>
    <w:rsid w:val="00BE354E"/>
    <w:rsid w:val="00BE3C01"/>
    <w:rsid w:val="00C07BDD"/>
    <w:rsid w:val="00C21E54"/>
    <w:rsid w:val="00C249EE"/>
    <w:rsid w:val="00C324D0"/>
    <w:rsid w:val="00C36879"/>
    <w:rsid w:val="00C509BB"/>
    <w:rsid w:val="00C80F5D"/>
    <w:rsid w:val="00C86CEA"/>
    <w:rsid w:val="00C90FDF"/>
    <w:rsid w:val="00CE1D3C"/>
    <w:rsid w:val="00CF74CD"/>
    <w:rsid w:val="00D11577"/>
    <w:rsid w:val="00D1212B"/>
    <w:rsid w:val="00D26BC2"/>
    <w:rsid w:val="00D5565A"/>
    <w:rsid w:val="00DA1678"/>
    <w:rsid w:val="00E47AD1"/>
    <w:rsid w:val="00E51FBC"/>
    <w:rsid w:val="00E60CF4"/>
    <w:rsid w:val="00E97194"/>
    <w:rsid w:val="00EB0EA4"/>
    <w:rsid w:val="00ED4D6A"/>
    <w:rsid w:val="00EE6133"/>
    <w:rsid w:val="00EF76BB"/>
    <w:rsid w:val="00F153AD"/>
    <w:rsid w:val="00F234DB"/>
    <w:rsid w:val="00F23510"/>
    <w:rsid w:val="00F3683A"/>
    <w:rsid w:val="00F40C02"/>
    <w:rsid w:val="00F471DF"/>
    <w:rsid w:val="00F6353A"/>
    <w:rsid w:val="00F93552"/>
    <w:rsid w:val="00FA7BE0"/>
    <w:rsid w:val="00FD773A"/>
    <w:rsid w:val="00FF0EFA"/>
    <w:rsid w:val="00FF1B55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474"/>
  </w:style>
  <w:style w:type="character" w:customStyle="1" w:styleId="c13">
    <w:name w:val="c13"/>
    <w:basedOn w:val="a0"/>
    <w:rsid w:val="00622474"/>
  </w:style>
  <w:style w:type="paragraph" w:customStyle="1" w:styleId="c37">
    <w:name w:val="c37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2474"/>
  </w:style>
  <w:style w:type="character" w:customStyle="1" w:styleId="c16">
    <w:name w:val="c16"/>
    <w:basedOn w:val="a0"/>
    <w:rsid w:val="00622474"/>
  </w:style>
  <w:style w:type="paragraph" w:customStyle="1" w:styleId="c22">
    <w:name w:val="c22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22474"/>
  </w:style>
  <w:style w:type="character" w:customStyle="1" w:styleId="c1">
    <w:name w:val="c1"/>
    <w:basedOn w:val="a0"/>
    <w:rsid w:val="00622474"/>
  </w:style>
  <w:style w:type="character" w:customStyle="1" w:styleId="c4">
    <w:name w:val="c4"/>
    <w:basedOn w:val="a0"/>
    <w:rsid w:val="00622474"/>
  </w:style>
  <w:style w:type="character" w:customStyle="1" w:styleId="c39">
    <w:name w:val="c39"/>
    <w:basedOn w:val="a0"/>
    <w:rsid w:val="00622474"/>
  </w:style>
  <w:style w:type="paragraph" w:customStyle="1" w:styleId="c11">
    <w:name w:val="c11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22474"/>
  </w:style>
  <w:style w:type="character" w:customStyle="1" w:styleId="c2">
    <w:name w:val="c2"/>
    <w:basedOn w:val="a0"/>
    <w:rsid w:val="00622474"/>
  </w:style>
  <w:style w:type="character" w:customStyle="1" w:styleId="c8">
    <w:name w:val="c8"/>
    <w:basedOn w:val="a0"/>
    <w:rsid w:val="00622474"/>
  </w:style>
  <w:style w:type="paragraph" w:customStyle="1" w:styleId="c33">
    <w:name w:val="c33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2474"/>
  </w:style>
  <w:style w:type="character" w:customStyle="1" w:styleId="c10">
    <w:name w:val="c10"/>
    <w:basedOn w:val="a0"/>
    <w:rsid w:val="00622474"/>
  </w:style>
  <w:style w:type="paragraph" w:customStyle="1" w:styleId="c21">
    <w:name w:val="c21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2474"/>
  </w:style>
  <w:style w:type="character" w:customStyle="1" w:styleId="c24">
    <w:name w:val="c24"/>
    <w:basedOn w:val="a0"/>
    <w:rsid w:val="00622474"/>
  </w:style>
  <w:style w:type="character" w:customStyle="1" w:styleId="c28">
    <w:name w:val="c28"/>
    <w:basedOn w:val="a0"/>
    <w:rsid w:val="00622474"/>
  </w:style>
  <w:style w:type="character" w:customStyle="1" w:styleId="c9">
    <w:name w:val="c9"/>
    <w:basedOn w:val="a0"/>
    <w:rsid w:val="00622474"/>
  </w:style>
  <w:style w:type="character" w:customStyle="1" w:styleId="c23">
    <w:name w:val="c23"/>
    <w:basedOn w:val="a0"/>
    <w:rsid w:val="00622474"/>
  </w:style>
  <w:style w:type="character" w:customStyle="1" w:styleId="c331">
    <w:name w:val="c331"/>
    <w:basedOn w:val="a0"/>
    <w:rsid w:val="00622474"/>
  </w:style>
  <w:style w:type="character" w:customStyle="1" w:styleId="c25">
    <w:name w:val="c25"/>
    <w:basedOn w:val="a0"/>
    <w:rsid w:val="00622474"/>
  </w:style>
  <w:style w:type="paragraph" w:styleId="a3">
    <w:name w:val="Normal (Web)"/>
    <w:basedOn w:val="a"/>
    <w:uiPriority w:val="99"/>
    <w:unhideWhenUsed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474"/>
  </w:style>
  <w:style w:type="character" w:customStyle="1" w:styleId="c13">
    <w:name w:val="c13"/>
    <w:basedOn w:val="a0"/>
    <w:rsid w:val="00622474"/>
  </w:style>
  <w:style w:type="paragraph" w:customStyle="1" w:styleId="c37">
    <w:name w:val="c37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2474"/>
  </w:style>
  <w:style w:type="character" w:customStyle="1" w:styleId="c16">
    <w:name w:val="c16"/>
    <w:basedOn w:val="a0"/>
    <w:rsid w:val="00622474"/>
  </w:style>
  <w:style w:type="paragraph" w:customStyle="1" w:styleId="c22">
    <w:name w:val="c22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22474"/>
  </w:style>
  <w:style w:type="character" w:customStyle="1" w:styleId="c1">
    <w:name w:val="c1"/>
    <w:basedOn w:val="a0"/>
    <w:rsid w:val="00622474"/>
  </w:style>
  <w:style w:type="character" w:customStyle="1" w:styleId="c4">
    <w:name w:val="c4"/>
    <w:basedOn w:val="a0"/>
    <w:rsid w:val="00622474"/>
  </w:style>
  <w:style w:type="character" w:customStyle="1" w:styleId="c39">
    <w:name w:val="c39"/>
    <w:basedOn w:val="a0"/>
    <w:rsid w:val="00622474"/>
  </w:style>
  <w:style w:type="paragraph" w:customStyle="1" w:styleId="c11">
    <w:name w:val="c11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22474"/>
  </w:style>
  <w:style w:type="character" w:customStyle="1" w:styleId="c2">
    <w:name w:val="c2"/>
    <w:basedOn w:val="a0"/>
    <w:rsid w:val="00622474"/>
  </w:style>
  <w:style w:type="character" w:customStyle="1" w:styleId="c8">
    <w:name w:val="c8"/>
    <w:basedOn w:val="a0"/>
    <w:rsid w:val="00622474"/>
  </w:style>
  <w:style w:type="paragraph" w:customStyle="1" w:styleId="c33">
    <w:name w:val="c33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2474"/>
  </w:style>
  <w:style w:type="character" w:customStyle="1" w:styleId="c10">
    <w:name w:val="c10"/>
    <w:basedOn w:val="a0"/>
    <w:rsid w:val="00622474"/>
  </w:style>
  <w:style w:type="paragraph" w:customStyle="1" w:styleId="c21">
    <w:name w:val="c21"/>
    <w:basedOn w:val="a"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2474"/>
  </w:style>
  <w:style w:type="character" w:customStyle="1" w:styleId="c24">
    <w:name w:val="c24"/>
    <w:basedOn w:val="a0"/>
    <w:rsid w:val="00622474"/>
  </w:style>
  <w:style w:type="character" w:customStyle="1" w:styleId="c28">
    <w:name w:val="c28"/>
    <w:basedOn w:val="a0"/>
    <w:rsid w:val="00622474"/>
  </w:style>
  <w:style w:type="character" w:customStyle="1" w:styleId="c9">
    <w:name w:val="c9"/>
    <w:basedOn w:val="a0"/>
    <w:rsid w:val="00622474"/>
  </w:style>
  <w:style w:type="character" w:customStyle="1" w:styleId="c23">
    <w:name w:val="c23"/>
    <w:basedOn w:val="a0"/>
    <w:rsid w:val="00622474"/>
  </w:style>
  <w:style w:type="character" w:customStyle="1" w:styleId="c331">
    <w:name w:val="c331"/>
    <w:basedOn w:val="a0"/>
    <w:rsid w:val="00622474"/>
  </w:style>
  <w:style w:type="character" w:customStyle="1" w:styleId="c25">
    <w:name w:val="c25"/>
    <w:basedOn w:val="a0"/>
    <w:rsid w:val="00622474"/>
  </w:style>
  <w:style w:type="paragraph" w:styleId="a3">
    <w:name w:val="Normal (Web)"/>
    <w:basedOn w:val="a"/>
    <w:uiPriority w:val="99"/>
    <w:unhideWhenUsed/>
    <w:rsid w:val="006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rc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kzdor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helpline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dcterms:created xsi:type="dcterms:W3CDTF">2021-06-02T11:30:00Z</dcterms:created>
  <dcterms:modified xsi:type="dcterms:W3CDTF">2021-06-08T10:23:00Z</dcterms:modified>
</cp:coreProperties>
</file>