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C9" w:rsidRDefault="000603C9" w:rsidP="000603C9">
      <w:pPr>
        <w:spacing w:before="100" w:beforeAutospacing="1"/>
        <w:jc w:val="center"/>
        <w:rPr>
          <w:rStyle w:val="a5"/>
          <w:rFonts w:ascii="Times New Roman" w:hAnsi="Times New Roman" w:cs="Times New Roman"/>
          <w:i/>
          <w:sz w:val="32"/>
          <w:szCs w:val="32"/>
        </w:rPr>
      </w:pPr>
      <w:r w:rsidRPr="000603C9">
        <w:rPr>
          <w:rStyle w:val="a5"/>
          <w:rFonts w:ascii="Times New Roman" w:hAnsi="Times New Roman" w:cs="Times New Roman"/>
          <w:i/>
          <w:sz w:val="32"/>
          <w:szCs w:val="32"/>
        </w:rPr>
        <w:t>Годовой план работы школьного психолога М</w:t>
      </w:r>
      <w:r w:rsidR="003A0D45">
        <w:rPr>
          <w:rStyle w:val="a5"/>
          <w:rFonts w:ascii="Times New Roman" w:hAnsi="Times New Roman" w:cs="Times New Roman"/>
          <w:i/>
          <w:sz w:val="32"/>
          <w:szCs w:val="32"/>
        </w:rPr>
        <w:t>Б</w:t>
      </w:r>
      <w:bookmarkStart w:id="0" w:name="_GoBack"/>
      <w:bookmarkEnd w:id="0"/>
      <w:r w:rsidRPr="000603C9">
        <w:rPr>
          <w:rStyle w:val="a5"/>
          <w:rFonts w:ascii="Times New Roman" w:hAnsi="Times New Roman" w:cs="Times New Roman"/>
          <w:i/>
          <w:sz w:val="32"/>
          <w:szCs w:val="32"/>
        </w:rPr>
        <w:t xml:space="preserve">ОУ СОШ №2 </w:t>
      </w:r>
    </w:p>
    <w:p w:rsidR="000603C9" w:rsidRPr="000603C9" w:rsidRDefault="000603C9" w:rsidP="000603C9">
      <w:pPr>
        <w:spacing w:before="100" w:beforeAutospacing="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603C9">
        <w:rPr>
          <w:rStyle w:val="a5"/>
          <w:rFonts w:ascii="Times New Roman" w:hAnsi="Times New Roman" w:cs="Times New Roman"/>
          <w:i/>
          <w:sz w:val="32"/>
          <w:szCs w:val="32"/>
        </w:rPr>
        <w:t>г. Алагир</w:t>
      </w:r>
      <w:r>
        <w:rPr>
          <w:rStyle w:val="a5"/>
          <w:rFonts w:ascii="Times New Roman" w:hAnsi="Times New Roman" w:cs="Times New Roman"/>
          <w:i/>
          <w:sz w:val="32"/>
          <w:szCs w:val="32"/>
        </w:rPr>
        <w:t>а</w:t>
      </w:r>
    </w:p>
    <w:p w:rsidR="000603C9" w:rsidRPr="000603C9" w:rsidRDefault="000603C9" w:rsidP="000603C9">
      <w:pPr>
        <w:spacing w:before="100" w:beforeAutospacing="1"/>
        <w:jc w:val="center"/>
        <w:rPr>
          <w:rStyle w:val="a5"/>
          <w:rFonts w:ascii="Times New Roman" w:hAnsi="Times New Roman" w:cs="Times New Roman"/>
          <w:i/>
          <w:sz w:val="32"/>
          <w:szCs w:val="32"/>
        </w:rPr>
      </w:pPr>
      <w:r w:rsidRPr="000603C9">
        <w:rPr>
          <w:rStyle w:val="a5"/>
          <w:rFonts w:ascii="Times New Roman" w:hAnsi="Times New Roman" w:cs="Times New Roman"/>
          <w:i/>
          <w:sz w:val="32"/>
          <w:szCs w:val="32"/>
        </w:rPr>
        <w:t>2001</w:t>
      </w:r>
      <w:r w:rsidR="00617A95">
        <w:rPr>
          <w:rStyle w:val="a5"/>
          <w:rFonts w:ascii="Times New Roman" w:hAnsi="Times New Roman" w:cs="Times New Roman"/>
          <w:i/>
          <w:sz w:val="32"/>
          <w:szCs w:val="32"/>
        </w:rPr>
        <w:t>8</w:t>
      </w:r>
      <w:r w:rsidRPr="000603C9">
        <w:rPr>
          <w:rStyle w:val="a5"/>
          <w:rFonts w:ascii="Times New Roman" w:hAnsi="Times New Roman" w:cs="Times New Roman"/>
          <w:i/>
          <w:sz w:val="32"/>
          <w:szCs w:val="32"/>
        </w:rPr>
        <w:t>-201</w:t>
      </w:r>
      <w:r w:rsidR="00617A95">
        <w:rPr>
          <w:rStyle w:val="a5"/>
          <w:rFonts w:ascii="Times New Roman" w:hAnsi="Times New Roman" w:cs="Times New Roman"/>
          <w:i/>
          <w:sz w:val="32"/>
          <w:szCs w:val="32"/>
        </w:rPr>
        <w:t xml:space="preserve">9 </w:t>
      </w:r>
      <w:r w:rsidRPr="000603C9">
        <w:rPr>
          <w:rStyle w:val="a5"/>
          <w:rFonts w:ascii="Times New Roman" w:hAnsi="Times New Roman" w:cs="Times New Roman"/>
          <w:i/>
          <w:sz w:val="32"/>
          <w:szCs w:val="32"/>
        </w:rPr>
        <w:t>учебный год.</w:t>
      </w:r>
    </w:p>
    <w:p w:rsidR="00713A5D" w:rsidRPr="00306A68" w:rsidRDefault="00713A5D" w:rsidP="00306A68">
      <w:pPr>
        <w:pStyle w:val="a4"/>
        <w:numPr>
          <w:ilvl w:val="0"/>
          <w:numId w:val="3"/>
        </w:numPr>
        <w:rPr>
          <w:b/>
          <w:i/>
          <w:lang w:val="en-US"/>
        </w:rPr>
      </w:pPr>
      <w:r w:rsidRPr="00306A68">
        <w:rPr>
          <w:rFonts w:ascii="Times New Roman" w:hAnsi="Times New Roman" w:cs="Times New Roman"/>
          <w:b/>
          <w:i/>
          <w:sz w:val="28"/>
          <w:szCs w:val="28"/>
        </w:rPr>
        <w:t>Организационно  –  методическая работа</w:t>
      </w:r>
      <w:r w:rsidRPr="00306A68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375"/>
        <w:gridCol w:w="1721"/>
        <w:gridCol w:w="2977"/>
        <w:gridCol w:w="1559"/>
      </w:tblGrid>
      <w:tr w:rsidR="00713A5D" w:rsidRPr="000305F2" w:rsidTr="009E0BD9">
        <w:trPr>
          <w:trHeight w:val="976"/>
        </w:trPr>
        <w:tc>
          <w:tcPr>
            <w:tcW w:w="709" w:type="dxa"/>
          </w:tcPr>
          <w:p w:rsidR="00713A5D" w:rsidRPr="000305F2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0305F2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5" w:type="dxa"/>
          </w:tcPr>
          <w:p w:rsidR="00713A5D" w:rsidRPr="000305F2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0305F2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721" w:type="dxa"/>
          </w:tcPr>
          <w:p w:rsidR="00713A5D" w:rsidRPr="000305F2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0305F2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713A5D" w:rsidRPr="000305F2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0305F2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Планируемый результат. Примечание.</w:t>
            </w:r>
          </w:p>
        </w:tc>
        <w:tc>
          <w:tcPr>
            <w:tcW w:w="1559" w:type="dxa"/>
          </w:tcPr>
          <w:p w:rsidR="00713A5D" w:rsidRPr="000305F2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0305F2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13A5D" w:rsidRPr="000305F2" w:rsidTr="009E0BD9">
        <w:tc>
          <w:tcPr>
            <w:tcW w:w="709" w:type="dxa"/>
          </w:tcPr>
          <w:p w:rsidR="00713A5D" w:rsidRPr="00331BA6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5" w:type="dxa"/>
          </w:tcPr>
          <w:p w:rsidR="00713A5D" w:rsidRPr="00331BA6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Ознакомление с  планом работы школы на</w:t>
            </w:r>
            <w:r w:rsidR="0077530F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</w:t>
            </w: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учебный год. Планирование работы психологической службы в соответствие с приоритетными направлениями учреждения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713A5D" w:rsidRPr="00331BA6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713A5D" w:rsidRPr="00331BA6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Сентябрь</w:t>
            </w:r>
          </w:p>
          <w:p w:rsidR="00713A5D" w:rsidRPr="00331BA6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(1-15)</w:t>
            </w:r>
          </w:p>
        </w:tc>
        <w:tc>
          <w:tcPr>
            <w:tcW w:w="2977" w:type="dxa"/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Согласованность работы разных специалистов и администрации</w:t>
            </w:r>
          </w:p>
        </w:tc>
        <w:tc>
          <w:tcPr>
            <w:tcW w:w="1559" w:type="dxa"/>
          </w:tcPr>
          <w:p w:rsidR="00713A5D" w:rsidRPr="000305F2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0305F2" w:rsidTr="009E0BD9">
        <w:tc>
          <w:tcPr>
            <w:tcW w:w="709" w:type="dxa"/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5" w:type="dxa"/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Индивидуальные консультации с педагогами по сопроводительной работе с учащимися в течение года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3A5D" w:rsidRPr="000305F2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0305F2" w:rsidTr="009E0BD9">
        <w:tc>
          <w:tcPr>
            <w:tcW w:w="709" w:type="dxa"/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5" w:type="dxa"/>
          </w:tcPr>
          <w:p w:rsidR="00713A5D" w:rsidRPr="00306A68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Составление плана работы психологической службы школы на учебный год.</w:t>
            </w:r>
          </w:p>
          <w:p w:rsidR="000603C9" w:rsidRPr="00306A68" w:rsidRDefault="000603C9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713A5D" w:rsidRPr="00331BA6" w:rsidRDefault="00713A5D" w:rsidP="009E0BD9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Планирование профилактических мероприятий </w:t>
            </w:r>
          </w:p>
        </w:tc>
        <w:tc>
          <w:tcPr>
            <w:tcW w:w="1559" w:type="dxa"/>
          </w:tcPr>
          <w:p w:rsidR="00713A5D" w:rsidRPr="000305F2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0305F2" w:rsidTr="009E0BD9">
        <w:trPr>
          <w:trHeight w:val="2265"/>
        </w:trPr>
        <w:tc>
          <w:tcPr>
            <w:tcW w:w="709" w:type="dxa"/>
            <w:tcBorders>
              <w:bottom w:val="single" w:sz="4" w:space="0" w:color="auto"/>
            </w:tcBorders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713A5D" w:rsidRPr="00331BA6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Участие в проведении М/О классных руководителей: (М/О кл</w:t>
            </w:r>
            <w:r w:rsidR="00617A95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ассных </w:t>
            </w: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рук</w:t>
            </w:r>
            <w:r w:rsidR="00617A95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оводителей</w:t>
            </w: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нач</w:t>
            </w:r>
            <w:r w:rsidR="00617A95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альных </w:t>
            </w: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кл</w:t>
            </w:r>
            <w:r w:rsidR="00617A95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ассов</w:t>
            </w: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)</w:t>
            </w:r>
            <w:r w:rsidR="00617A95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713A5D" w:rsidRPr="00331BA6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«Особенности адаптационного периода у детей 1-х классов. Рекомендации классным руководителям по оказанию помощи детям с низким уровнем адаптации»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 </w:t>
            </w:r>
          </w:p>
          <w:p w:rsidR="00713A5D" w:rsidRPr="00331BA6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 плану школьных методических объединений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Взаимодействие с классными руководителями </w:t>
            </w:r>
            <w:r w:rsidR="00B208F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учащихся.</w:t>
            </w: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3A5D" w:rsidRPr="000305F2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0305F2" w:rsidTr="009E0BD9">
        <w:trPr>
          <w:trHeight w:val="2895"/>
        </w:trPr>
        <w:tc>
          <w:tcPr>
            <w:tcW w:w="709" w:type="dxa"/>
            <w:tcBorders>
              <w:bottom w:val="single" w:sz="4" w:space="0" w:color="auto"/>
            </w:tcBorders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713A5D" w:rsidRPr="00331BA6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Участие в проведении М/О классных руководителей:</w:t>
            </w:r>
          </w:p>
          <w:p w:rsidR="000603C9" w:rsidRPr="00306A68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«Возрастные особенности детей подросткового периода.</w:t>
            </w:r>
          </w:p>
          <w:p w:rsidR="00713A5D" w:rsidRPr="00331BA6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Особенности адаптации детей 5-х классов»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</w:t>
            </w:r>
          </w:p>
          <w:p w:rsidR="00713A5D" w:rsidRPr="00331BA6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 плану школьных методических объединений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713A5D" w:rsidRPr="00331BA6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 </w:t>
            </w: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3A5D" w:rsidRPr="000305F2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0305F2" w:rsidTr="009E0BD9">
        <w:trPr>
          <w:trHeight w:val="3533"/>
        </w:trPr>
        <w:tc>
          <w:tcPr>
            <w:tcW w:w="709" w:type="dxa"/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5" w:type="dxa"/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5B72AA" w:rsidRPr="00331BA6" w:rsidRDefault="005B72AA" w:rsidP="005B72AA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Участие в проведении М/О классных руководителей</w:t>
            </w: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старшего звена.</w:t>
            </w:r>
          </w:p>
          <w:p w:rsidR="005B72AA" w:rsidRPr="00331BA6" w:rsidRDefault="005B72AA" w:rsidP="005B72AA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Особенности адаптации </w:t>
            </w: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учащихся 10-х классов.</w:t>
            </w: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</w:t>
            </w: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 плану школьных методических объединений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5B72AA" w:rsidRPr="00331BA6" w:rsidRDefault="005B72AA" w:rsidP="005B72AA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Повышение психологической компетентности педагогов в работе с детьми с трудностями в обучении и проблемами в поведении</w:t>
            </w:r>
            <w:r w:rsidR="00B208F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5B72AA" w:rsidRPr="00331BA6" w:rsidRDefault="005B72AA" w:rsidP="005B72AA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 </w:t>
            </w:r>
          </w:p>
          <w:p w:rsidR="00713A5D" w:rsidRPr="00331BA6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3A5D" w:rsidRPr="000305F2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0305F2" w:rsidTr="009E0BD9">
        <w:tc>
          <w:tcPr>
            <w:tcW w:w="709" w:type="dxa"/>
          </w:tcPr>
          <w:p w:rsidR="00713A5D" w:rsidRPr="00331BA6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7</w:t>
            </w: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5" w:type="dxa"/>
          </w:tcPr>
          <w:p w:rsidR="00713A5D" w:rsidRPr="00331BA6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интернет –зависимости.</w:t>
            </w:r>
          </w:p>
        </w:tc>
        <w:tc>
          <w:tcPr>
            <w:tcW w:w="1721" w:type="dxa"/>
          </w:tcPr>
          <w:p w:rsidR="00713A5D" w:rsidRPr="00331BA6" w:rsidRDefault="005B72AA" w:rsidP="005B72AA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713A5D" w:rsidRDefault="005B72AA" w:rsidP="005B72AA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Выработка эффективных форм взаимодействия между </w:t>
            </w:r>
            <w:r w:rsidR="00B208F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учащимися.</w:t>
            </w:r>
          </w:p>
          <w:p w:rsidR="005B72AA" w:rsidRPr="00331BA6" w:rsidRDefault="005B72AA" w:rsidP="005B72AA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3A5D" w:rsidRPr="000305F2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0305F2" w:rsidTr="009E0BD9">
        <w:tc>
          <w:tcPr>
            <w:tcW w:w="709" w:type="dxa"/>
          </w:tcPr>
          <w:p w:rsidR="00713A5D" w:rsidRPr="00331BA6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8</w:t>
            </w: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5" w:type="dxa"/>
          </w:tcPr>
          <w:p w:rsidR="00713A5D" w:rsidRPr="00331BA6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721" w:type="dxa"/>
          </w:tcPr>
          <w:p w:rsidR="00713A5D" w:rsidRPr="00331BA6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977" w:type="dxa"/>
          </w:tcPr>
          <w:p w:rsidR="005B72AA" w:rsidRPr="00331BA6" w:rsidRDefault="005B72AA" w:rsidP="005B72AA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  <w:r w:rsidR="00B208F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713A5D" w:rsidRPr="00331BA6" w:rsidRDefault="00713A5D" w:rsidP="005B72AA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3A5D" w:rsidRPr="000305F2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0305F2" w:rsidTr="009E0BD9">
        <w:trPr>
          <w:trHeight w:val="1587"/>
        </w:trPr>
        <w:tc>
          <w:tcPr>
            <w:tcW w:w="709" w:type="dxa"/>
          </w:tcPr>
          <w:p w:rsidR="00713A5D" w:rsidRPr="000305F2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9</w:t>
            </w: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5" w:type="dxa"/>
          </w:tcPr>
          <w:p w:rsidR="00713A5D" w:rsidRPr="000305F2" w:rsidRDefault="005B72AA" w:rsidP="005B72AA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721" w:type="dxa"/>
          </w:tcPr>
          <w:p w:rsidR="00713A5D" w:rsidRPr="000305F2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5B72AA" w:rsidRPr="00331BA6" w:rsidRDefault="005B72AA" w:rsidP="005B72AA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  <w:p w:rsidR="00713A5D" w:rsidRPr="000305F2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3A5D" w:rsidRPr="000305F2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0305F2" w:rsidTr="009E0BD9">
        <w:trPr>
          <w:trHeight w:val="1927"/>
        </w:trPr>
        <w:tc>
          <w:tcPr>
            <w:tcW w:w="709" w:type="dxa"/>
          </w:tcPr>
          <w:p w:rsidR="00713A5D" w:rsidRPr="000305F2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10</w:t>
            </w:r>
            <w:r w:rsidRPr="000305F2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5" w:type="dxa"/>
          </w:tcPr>
          <w:p w:rsidR="005B72AA" w:rsidRPr="000305F2" w:rsidRDefault="005B72AA" w:rsidP="005B72AA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0305F2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Участие в работе РМ</w:t>
            </w:r>
            <w:r w:rsidR="00617A95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</w:t>
            </w:r>
            <w:r w:rsidRPr="000305F2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О педагогов-психологов района, участие в семинарах, конференциях, открытых родительских собраниях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713A5D" w:rsidRPr="000305F2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713A5D" w:rsidRPr="000305F2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0305F2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713A5D" w:rsidRPr="000305F2" w:rsidRDefault="005B72AA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0305F2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Повышение уровня профессиональной компетенции</w:t>
            </w:r>
          </w:p>
        </w:tc>
        <w:tc>
          <w:tcPr>
            <w:tcW w:w="1559" w:type="dxa"/>
          </w:tcPr>
          <w:p w:rsidR="00713A5D" w:rsidRPr="000305F2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0305F2" w:rsidTr="009E0BD9">
        <w:tc>
          <w:tcPr>
            <w:tcW w:w="709" w:type="dxa"/>
          </w:tcPr>
          <w:p w:rsidR="00713A5D" w:rsidRPr="000305F2" w:rsidRDefault="00331BA6" w:rsidP="005B72AA">
            <w:pPr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F2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</w:t>
            </w:r>
            <w:r w:rsidR="005B72AA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</w:t>
            </w:r>
            <w:r w:rsidRPr="000305F2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5" w:type="dxa"/>
          </w:tcPr>
          <w:p w:rsidR="00713A5D" w:rsidRPr="000305F2" w:rsidRDefault="00331BA6" w:rsidP="00331BA6">
            <w:pPr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F2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Изучение нормативных документов и психологической литературы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713A5D" w:rsidRPr="000305F2" w:rsidRDefault="00331BA6" w:rsidP="00047A83">
            <w:pPr>
              <w:spacing w:before="100" w:beforeAutospacing="1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F2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  <w:r w:rsidR="009E0BD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713A5D" w:rsidRPr="000305F2" w:rsidRDefault="00331BA6" w:rsidP="00047A83">
            <w:pPr>
              <w:spacing w:before="100" w:beforeAutospacing="1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F2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Осведомленность в области психологических знаний на современном этапе</w:t>
            </w:r>
            <w:r w:rsidR="00B208F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13A5D" w:rsidRPr="000305F2" w:rsidRDefault="00713A5D" w:rsidP="00047A83">
            <w:pPr>
              <w:spacing w:before="100" w:beforeAutospacing="1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0305F2" w:rsidTr="009E0BD9">
        <w:trPr>
          <w:trHeight w:val="1006"/>
        </w:trPr>
        <w:tc>
          <w:tcPr>
            <w:tcW w:w="709" w:type="dxa"/>
          </w:tcPr>
          <w:p w:rsidR="00713A5D" w:rsidRPr="000305F2" w:rsidRDefault="00331BA6" w:rsidP="005B72AA">
            <w:pPr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B72A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305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713A5D" w:rsidRPr="00D46CE8" w:rsidRDefault="00617A95" w:rsidP="00617A95">
            <w:pPr>
              <w:spacing w:before="100" w:beforeAutospacing="1" w:line="276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детьми </w:t>
            </w:r>
            <w:r w:rsidR="00331BA6" w:rsidRPr="00030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«группы риска».</w:t>
            </w:r>
            <w:r w:rsidRPr="00D46C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31BA6" w:rsidRPr="000305F2" w:rsidRDefault="00331BA6" w:rsidP="00331BA6">
            <w:pPr>
              <w:spacing w:before="100" w:beforeAutospacing="1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F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713A5D" w:rsidRPr="000305F2" w:rsidRDefault="00331BA6" w:rsidP="00617A95">
            <w:pPr>
              <w:spacing w:before="100" w:beforeAutospacing="1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7A95">
              <w:rPr>
                <w:rFonts w:ascii="Times New Roman" w:hAnsi="Times New Roman" w:cs="Times New Roman"/>
                <w:i/>
                <w:sz w:val="24"/>
                <w:szCs w:val="24"/>
              </w:rPr>
              <w:t>года.</w:t>
            </w:r>
          </w:p>
        </w:tc>
        <w:tc>
          <w:tcPr>
            <w:tcW w:w="2977" w:type="dxa"/>
          </w:tcPr>
          <w:p w:rsidR="009E0BD9" w:rsidRPr="000305F2" w:rsidRDefault="009E0BD9" w:rsidP="00306A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A6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Планирование профилактических мероприятий</w:t>
            </w:r>
            <w:r w:rsidR="00B208F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13A5D" w:rsidRPr="000305F2" w:rsidRDefault="00713A5D" w:rsidP="00047A83">
            <w:pPr>
              <w:spacing w:before="100" w:beforeAutospacing="1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7A95" w:rsidRPr="000305F2" w:rsidTr="009E0BD9">
        <w:trPr>
          <w:trHeight w:val="1006"/>
        </w:trPr>
        <w:tc>
          <w:tcPr>
            <w:tcW w:w="709" w:type="dxa"/>
          </w:tcPr>
          <w:p w:rsidR="00617A95" w:rsidRPr="000305F2" w:rsidRDefault="00617A95" w:rsidP="005B72AA">
            <w:pPr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4375" w:type="dxa"/>
          </w:tcPr>
          <w:p w:rsidR="00617A95" w:rsidRDefault="00617A95" w:rsidP="00617A95">
            <w:pPr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</w:t>
            </w:r>
            <w:r w:rsidRPr="00D46C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 w:rsidRPr="00D46C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даренны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ми </w:t>
            </w:r>
            <w:r w:rsidRPr="00D46C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ьми.</w:t>
            </w:r>
          </w:p>
        </w:tc>
        <w:tc>
          <w:tcPr>
            <w:tcW w:w="1721" w:type="dxa"/>
          </w:tcPr>
          <w:p w:rsidR="00617A95" w:rsidRPr="000305F2" w:rsidRDefault="00617A95" w:rsidP="00617A95">
            <w:pPr>
              <w:spacing w:before="100" w:beforeAutospacing="1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F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617A95" w:rsidRPr="000305F2" w:rsidRDefault="00617A95" w:rsidP="00617A95">
            <w:pPr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года.</w:t>
            </w:r>
          </w:p>
        </w:tc>
        <w:tc>
          <w:tcPr>
            <w:tcW w:w="2977" w:type="dxa"/>
          </w:tcPr>
          <w:p w:rsidR="00617A95" w:rsidRPr="00331BA6" w:rsidRDefault="00617A95" w:rsidP="00306A68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7A95" w:rsidRPr="000305F2" w:rsidRDefault="00617A95" w:rsidP="00047A83">
            <w:pPr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13A5D" w:rsidRDefault="00713A5D" w:rsidP="00713A5D">
      <w:pPr>
        <w:rPr>
          <w:rFonts w:ascii="Times New Roman" w:hAnsi="Times New Roman" w:cs="Times New Roman"/>
          <w:i/>
          <w:sz w:val="24"/>
          <w:szCs w:val="24"/>
        </w:rPr>
      </w:pPr>
    </w:p>
    <w:p w:rsidR="00713A5D" w:rsidRDefault="00713A5D" w:rsidP="00713A5D">
      <w:pPr>
        <w:rPr>
          <w:rFonts w:ascii="Times New Roman" w:hAnsi="Times New Roman" w:cs="Times New Roman"/>
          <w:sz w:val="24"/>
          <w:szCs w:val="24"/>
        </w:rPr>
      </w:pPr>
    </w:p>
    <w:p w:rsidR="00713A5D" w:rsidRPr="00306A68" w:rsidRDefault="00713A5D" w:rsidP="00306A6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6A68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Диагностическая работа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701"/>
        <w:gridCol w:w="4238"/>
        <w:gridCol w:w="1918"/>
        <w:gridCol w:w="1850"/>
        <w:gridCol w:w="2174"/>
      </w:tblGrid>
      <w:tr w:rsidR="00713A5D" w:rsidRPr="0015779B" w:rsidTr="0015779B">
        <w:tc>
          <w:tcPr>
            <w:tcW w:w="701" w:type="dxa"/>
          </w:tcPr>
          <w:p w:rsidR="00713A5D" w:rsidRPr="0015779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8" w:type="dxa"/>
          </w:tcPr>
          <w:p w:rsidR="00713A5D" w:rsidRPr="0015779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18" w:type="dxa"/>
          </w:tcPr>
          <w:p w:rsidR="00713A5D" w:rsidRPr="0015779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850" w:type="dxa"/>
          </w:tcPr>
          <w:p w:rsidR="00713A5D" w:rsidRPr="0015779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74" w:type="dxa"/>
          </w:tcPr>
          <w:p w:rsidR="00713A5D" w:rsidRPr="0015779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Планируемый результат. Примечание</w:t>
            </w:r>
            <w:r w:rsidR="00A15CC1" w:rsidRPr="0015779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</w:tr>
      <w:tr w:rsidR="00713A5D" w:rsidRPr="0015779B" w:rsidTr="0015779B">
        <w:tc>
          <w:tcPr>
            <w:tcW w:w="701" w:type="dxa"/>
          </w:tcPr>
          <w:p w:rsidR="00713A5D" w:rsidRPr="0015779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</w:tcPr>
          <w:p w:rsidR="00713A5D" w:rsidRPr="0015779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Проведение диагностических методик на определение адаптации первоклассников к школьному обучению</w:t>
            </w:r>
            <w:r w:rsidR="00A06E75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713A5D" w:rsidRPr="0015779B" w:rsidRDefault="00A06E75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Изучение уровня школьной мотивации</w:t>
            </w:r>
          </w:p>
        </w:tc>
        <w:tc>
          <w:tcPr>
            <w:tcW w:w="1918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Учащиеся 1-х классов</w:t>
            </w:r>
            <w:r w:rsidR="009E0BD9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74" w:type="dxa"/>
          </w:tcPr>
          <w:p w:rsidR="00713A5D" w:rsidRPr="0015779B" w:rsidRDefault="00A15CC1" w:rsidP="00A15C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9B">
              <w:rPr>
                <w:rFonts w:ascii="Times New Roman" w:hAnsi="Times New Roman" w:cs="Times New Roman"/>
                <w:i/>
                <w:sz w:val="24"/>
                <w:szCs w:val="24"/>
              </w:rPr>
              <w:t>Выявить ситуации, вызывающие затруднения в процессе адаптации.</w:t>
            </w:r>
            <w:r w:rsidRPr="001577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713A5D" w:rsidRPr="0015779B" w:rsidTr="0015779B">
        <w:tc>
          <w:tcPr>
            <w:tcW w:w="701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Прослеживание хода адаптации учащихся 5-х классов:</w:t>
            </w:r>
          </w:p>
          <w:p w:rsidR="00713A5D" w:rsidRPr="0015779B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Социометрия;</w:t>
            </w:r>
          </w:p>
          <w:p w:rsidR="00713A5D" w:rsidRPr="0015779B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Учащиеся 5-х классов</w:t>
            </w:r>
            <w:r w:rsidR="009E0BD9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74" w:type="dxa"/>
          </w:tcPr>
          <w:p w:rsidR="00713A5D" w:rsidRPr="0015779B" w:rsidRDefault="00A15CC1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9B">
              <w:rPr>
                <w:rFonts w:ascii="Times New Roman" w:hAnsi="Times New Roman" w:cs="Times New Roman"/>
                <w:i/>
                <w:sz w:val="24"/>
                <w:szCs w:val="24"/>
              </w:rPr>
              <w:t>Выявить детей нуждающихся в помощи психолога в адаптационный период.</w:t>
            </w:r>
          </w:p>
        </w:tc>
      </w:tr>
      <w:tr w:rsidR="00713A5D" w:rsidRPr="0015779B" w:rsidTr="0015779B">
        <w:tc>
          <w:tcPr>
            <w:tcW w:w="701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Изучение уровня школьной мотивации</w:t>
            </w:r>
          </w:p>
        </w:tc>
        <w:tc>
          <w:tcPr>
            <w:tcW w:w="1918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Учащиеся</w:t>
            </w:r>
          </w:p>
          <w:p w:rsidR="00713A5D" w:rsidRPr="0015779B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2-3 классов</w:t>
            </w:r>
            <w:r w:rsidR="009E0BD9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74" w:type="dxa"/>
          </w:tcPr>
          <w:p w:rsidR="00F321E6" w:rsidRPr="0015779B" w:rsidRDefault="00F321E6" w:rsidP="00F321E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i/>
                <w:color w:val="333333"/>
              </w:rPr>
            </w:pPr>
            <w:r w:rsidRPr="0015779B">
              <w:rPr>
                <w:rFonts w:ascii="Times New Roman" w:hAnsi="Times New Roman" w:cs="Times New Roman"/>
                <w:i/>
                <w:color w:val="333333"/>
              </w:rPr>
              <w:t>Определить отношение учащихся к школе.</w:t>
            </w:r>
          </w:p>
          <w:p w:rsidR="00713A5D" w:rsidRPr="0015779B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15779B" w:rsidTr="0015779B">
        <w:trPr>
          <w:trHeight w:val="1693"/>
        </w:trPr>
        <w:tc>
          <w:tcPr>
            <w:tcW w:w="701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Прослеживание хода адаптации учащихся 10</w:t>
            </w:r>
            <w:r w:rsidR="00F321E6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-х</w:t>
            </w: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класс</w:t>
            </w:r>
            <w:r w:rsidR="00F321E6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ов</w:t>
            </w: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(вновь прибывших в школу)</w:t>
            </w:r>
            <w:r w:rsidR="00F321E6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713A5D" w:rsidRPr="0015779B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Социометрия</w:t>
            </w:r>
            <w:r w:rsidR="00F321E6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713A5D" w:rsidRPr="0015779B" w:rsidRDefault="00713A5D" w:rsidP="00180B76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B208F9" w:rsidRDefault="00B208F9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10-11 класс</w:t>
            </w:r>
            <w:r w:rsidR="009E0BD9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</w:tcPr>
          <w:p w:rsidR="00B208F9" w:rsidRDefault="00B208F9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74" w:type="dxa"/>
          </w:tcPr>
          <w:p w:rsidR="00713A5D" w:rsidRPr="0015779B" w:rsidRDefault="00F321E6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9B">
              <w:rPr>
                <w:rFonts w:ascii="Times New Roman" w:hAnsi="Times New Roman" w:cs="Times New Roman"/>
                <w:i/>
                <w:sz w:val="24"/>
                <w:szCs w:val="24"/>
              </w:rPr>
              <w:t>Выявить детей нуждающихся в помощи психолога в адаптационный период.</w:t>
            </w:r>
          </w:p>
        </w:tc>
      </w:tr>
      <w:tr w:rsidR="00713A5D" w:rsidRPr="0015779B" w:rsidTr="0015779B">
        <w:tc>
          <w:tcPr>
            <w:tcW w:w="701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dxa"/>
          </w:tcPr>
          <w:p w:rsidR="00180B76" w:rsidRDefault="00713A5D" w:rsidP="00180B76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Проведение</w:t>
            </w:r>
            <w:r w:rsidR="00F321E6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диагностики</w:t>
            </w: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на выявление интересов и склонностей</w:t>
            </w:r>
            <w:r w:rsidR="00F321E6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учащихся.</w:t>
            </w:r>
          </w:p>
          <w:p w:rsidR="00617A95" w:rsidRPr="0015779B" w:rsidRDefault="00617A95" w:rsidP="00180B76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180B76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8" w:type="dxa"/>
          </w:tcPr>
          <w:p w:rsidR="00A35F22" w:rsidRPr="0015779B" w:rsidRDefault="00A35F22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Учащиеся </w:t>
            </w:r>
          </w:p>
          <w:p w:rsidR="00713A5D" w:rsidRPr="0015779B" w:rsidRDefault="00A35F22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8-х, 9-х </w:t>
            </w:r>
            <w:r w:rsidR="00713A5D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классов</w:t>
            </w:r>
            <w:r w:rsidR="009E0BD9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</w:tcPr>
          <w:p w:rsidR="00B208F9" w:rsidRDefault="00B208F9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4" w:type="dxa"/>
          </w:tcPr>
          <w:p w:rsidR="00713A5D" w:rsidRPr="0015779B" w:rsidRDefault="00A35F22" w:rsidP="00A35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9B">
              <w:rPr>
                <w:rFonts w:ascii="Times New Roman" w:hAnsi="Times New Roman" w:cs="Times New Roman"/>
                <w:i/>
                <w:sz w:val="24"/>
                <w:szCs w:val="24"/>
              </w:rPr>
              <w:t>Расширить знания учащихся о профессиях.</w:t>
            </w:r>
          </w:p>
        </w:tc>
      </w:tr>
      <w:tr w:rsidR="00713A5D" w:rsidRPr="0015779B" w:rsidTr="0015779B">
        <w:tc>
          <w:tcPr>
            <w:tcW w:w="701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8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  <w:r w:rsidR="00180B76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.  </w:t>
            </w: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Учащиеся 4-х классов</w:t>
            </w:r>
            <w:r w:rsidR="009E0BD9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</w:tcPr>
          <w:p w:rsidR="00B208F9" w:rsidRDefault="00B208F9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74" w:type="dxa"/>
          </w:tcPr>
          <w:p w:rsidR="00713A5D" w:rsidRPr="0015779B" w:rsidRDefault="00F321E6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9B">
              <w:rPr>
                <w:rFonts w:ascii="Times New Roman" w:hAnsi="Times New Roman" w:cs="Times New Roman"/>
                <w:i/>
                <w:sz w:val="24"/>
                <w:szCs w:val="24"/>
              </w:rPr>
              <w:t>Проанализировать ожидания детей от перехода в среднее звено.</w:t>
            </w:r>
          </w:p>
        </w:tc>
      </w:tr>
      <w:tr w:rsidR="00713A5D" w:rsidRPr="0015779B" w:rsidTr="0015779B">
        <w:tc>
          <w:tcPr>
            <w:tcW w:w="701" w:type="dxa"/>
          </w:tcPr>
          <w:p w:rsidR="00713A5D" w:rsidRPr="0015779B" w:rsidRDefault="0015779B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7</w:t>
            </w:r>
            <w:r w:rsidR="00713A5D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:rsidR="00713A5D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Изучение уровня школьной мотивации</w:t>
            </w:r>
            <w:r w:rsidR="00B208F9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B208F9" w:rsidRPr="0015779B" w:rsidRDefault="00B208F9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Повторная диагностика на выявление тревожности.</w:t>
            </w:r>
          </w:p>
        </w:tc>
        <w:tc>
          <w:tcPr>
            <w:tcW w:w="1918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Учащиеся 1-х классов</w:t>
            </w:r>
            <w:r w:rsidR="009E0BD9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208F9" w:rsidRDefault="00B208F9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Март</w:t>
            </w:r>
            <w:r w:rsidR="00A06E75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- апрель</w:t>
            </w:r>
          </w:p>
        </w:tc>
        <w:tc>
          <w:tcPr>
            <w:tcW w:w="2174" w:type="dxa"/>
          </w:tcPr>
          <w:p w:rsidR="00F321E6" w:rsidRPr="0015779B" w:rsidRDefault="00F321E6" w:rsidP="00F321E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i/>
                <w:color w:val="333333"/>
              </w:rPr>
            </w:pPr>
            <w:r w:rsidRPr="0015779B">
              <w:rPr>
                <w:rFonts w:ascii="Times New Roman" w:hAnsi="Times New Roman" w:cs="Times New Roman"/>
                <w:i/>
                <w:color w:val="333333"/>
              </w:rPr>
              <w:t>Определить отношение учащихся к школе.</w:t>
            </w:r>
          </w:p>
          <w:p w:rsidR="00713A5D" w:rsidRPr="0015779B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15779B" w:rsidTr="0015779B">
        <w:tc>
          <w:tcPr>
            <w:tcW w:w="701" w:type="dxa"/>
          </w:tcPr>
          <w:p w:rsidR="00713A5D" w:rsidRPr="0015779B" w:rsidRDefault="0015779B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8</w:t>
            </w:r>
            <w:r w:rsidR="00713A5D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Диагностические методики выявления уровня школьной мотивации учащихся.</w:t>
            </w: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Учащиеся школы.</w:t>
            </w: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По запросу. </w:t>
            </w: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208F9" w:rsidRDefault="00B208F9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15779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174" w:type="dxa"/>
          </w:tcPr>
          <w:p w:rsidR="0015779B" w:rsidRPr="0015779B" w:rsidRDefault="0015779B" w:rsidP="0015779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i/>
                <w:color w:val="333333"/>
              </w:rPr>
            </w:pPr>
            <w:r w:rsidRPr="0015779B">
              <w:rPr>
                <w:rFonts w:ascii="Times New Roman" w:hAnsi="Times New Roman" w:cs="Times New Roman"/>
                <w:i/>
                <w:color w:val="333333"/>
              </w:rPr>
              <w:t>Определить отношение учащихся к школе.</w:t>
            </w:r>
          </w:p>
          <w:p w:rsidR="00713A5D" w:rsidRPr="0015779B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15779B" w:rsidTr="0015779B">
        <w:tc>
          <w:tcPr>
            <w:tcW w:w="701" w:type="dxa"/>
          </w:tcPr>
          <w:p w:rsidR="00713A5D" w:rsidRPr="0015779B" w:rsidRDefault="0015779B" w:rsidP="00180B76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9</w:t>
            </w:r>
            <w:r w:rsidR="00713A5D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:rsidR="00713A5D" w:rsidRPr="0015779B" w:rsidRDefault="00180B76" w:rsidP="0015779B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Проведения исследования интеллектуального</w:t>
            </w:r>
            <w:r w:rsidR="00713A5D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</w:t>
            </w: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уровня развития</w:t>
            </w:r>
            <w:r w:rsidR="00C2030A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, наличия и характера тревожности</w:t>
            </w:r>
            <w:r w:rsid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  <w:r w:rsidR="00C2030A"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8" w:type="dxa"/>
          </w:tcPr>
          <w:p w:rsidR="00713A5D" w:rsidRPr="00617A95" w:rsidRDefault="00713A5D" w:rsidP="00047A83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17A9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Способные и одаренные учащиеся</w:t>
            </w:r>
            <w:r w:rsidR="009E0BD9" w:rsidRPr="00617A9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</w:tcPr>
          <w:p w:rsidR="00B208F9" w:rsidRDefault="00B208F9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  <w:p w:rsidR="00B208F9" w:rsidRDefault="00B208F9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B208F9" w:rsidRPr="0015779B" w:rsidRDefault="00B208F9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713A5D" w:rsidRPr="0015779B" w:rsidRDefault="0015779B" w:rsidP="00157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Выявление трудностей</w:t>
            </w:r>
            <w:r w:rsidRPr="0015779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</w:tr>
    </w:tbl>
    <w:p w:rsidR="00C2030A" w:rsidRDefault="00C2030A" w:rsidP="0071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A5D" w:rsidRPr="0015779B" w:rsidRDefault="0014483D" w:rsidP="001577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III.</w:t>
      </w:r>
      <w:r w:rsidR="00713A5D" w:rsidRPr="0015779B">
        <w:rPr>
          <w:rFonts w:ascii="Times New Roman" w:hAnsi="Times New Roman" w:cs="Times New Roman"/>
          <w:b/>
          <w:i/>
          <w:sz w:val="28"/>
          <w:szCs w:val="28"/>
        </w:rPr>
        <w:t>Коррекционно – развивающая работа</w:t>
      </w:r>
    </w:p>
    <w:tbl>
      <w:tblPr>
        <w:tblStyle w:val="a3"/>
        <w:tblpPr w:leftFromText="180" w:rightFromText="180" w:vertAnchor="text" w:horzAnchor="margin" w:tblpXSpec="center" w:tblpY="20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310"/>
        <w:gridCol w:w="2942"/>
      </w:tblGrid>
      <w:tr w:rsidR="00713A5D" w:rsidRPr="00EE15AB" w:rsidTr="00047A83">
        <w:tc>
          <w:tcPr>
            <w:tcW w:w="534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Cs/>
                <w:i/>
                <w:color w:val="252728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418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310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42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13A5D" w:rsidRPr="00EE15AB" w:rsidTr="00047A83">
        <w:trPr>
          <w:trHeight w:val="1388"/>
        </w:trPr>
        <w:tc>
          <w:tcPr>
            <w:tcW w:w="534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310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42" w:type="dxa"/>
          </w:tcPr>
          <w:p w:rsidR="00713A5D" w:rsidRPr="00EE15AB" w:rsidRDefault="0014483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самооценки.</w:t>
            </w:r>
          </w:p>
        </w:tc>
      </w:tr>
      <w:tr w:rsidR="00713A5D" w:rsidRPr="00EE15AB" w:rsidTr="00047A83">
        <w:tc>
          <w:tcPr>
            <w:tcW w:w="534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Индивидуальные коррекционно-развивающие занятия с детьми с</w:t>
            </w:r>
            <w:r w:rsidR="00A06E75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детьми « Группы риска». </w:t>
            </w:r>
          </w:p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310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713A5D" w:rsidRPr="00C505B4" w:rsidRDefault="00C505B4" w:rsidP="00C50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EC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</w:t>
            </w:r>
            <w:r w:rsidRPr="00C505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Профилактика отклонений в поведении и психическом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C505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личностном развитии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учащихся</w:t>
            </w:r>
            <w:r w:rsidRPr="00C505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нормализация межличностных отношений, улучшение эмоционального состояния детей</w:t>
            </w:r>
          </w:p>
        </w:tc>
      </w:tr>
      <w:tr w:rsidR="00713A5D" w:rsidRPr="00EE15AB" w:rsidTr="00047A83">
        <w:tc>
          <w:tcPr>
            <w:tcW w:w="534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Групповые и индивидуальные занятия с учащимися 5-х классов, показавших высокий уровень тревожности и низкий уровень мотивации</w:t>
            </w:r>
            <w:r w:rsidR="00A06E75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310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42" w:type="dxa"/>
          </w:tcPr>
          <w:p w:rsidR="00A06E75" w:rsidRDefault="00A06E75" w:rsidP="00A06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Предупреждение школьной дезадаптации</w:t>
            </w:r>
          </w:p>
          <w:p w:rsidR="00713A5D" w:rsidRPr="00EE15AB" w:rsidRDefault="00A06E75" w:rsidP="00A06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Пятиклассников и повышение самооценки.</w:t>
            </w:r>
          </w:p>
        </w:tc>
      </w:tr>
      <w:tr w:rsidR="00713A5D" w:rsidRPr="00EE15AB" w:rsidTr="00047A83">
        <w:tc>
          <w:tcPr>
            <w:tcW w:w="534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713A5D" w:rsidRDefault="00713A5D" w:rsidP="00C2030A">
            <w:pPr>
              <w:spacing w:before="15" w:after="15"/>
              <w:rPr>
                <w:rFonts w:ascii="Times New Roman" w:hAnsi="Times New Roman" w:cs="Times New Roman"/>
                <w:i/>
                <w:color w:val="252728"/>
                <w:sz w:val="24"/>
                <w:szCs w:val="24"/>
              </w:rPr>
            </w:pPr>
            <w:r w:rsidRPr="00EE15A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«Предэкзаменационная пора» с целью снижения уровня тревожности детей 9-х, 11-х классов</w:t>
            </w:r>
            <w:r w:rsidR="00C203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E15AB">
              <w:rPr>
                <w:rFonts w:ascii="Times New Roman" w:hAnsi="Times New Roman" w:cs="Times New Roman"/>
                <w:i/>
                <w:color w:val="252728"/>
                <w:sz w:val="24"/>
                <w:szCs w:val="24"/>
              </w:rPr>
              <w:t xml:space="preserve"> </w:t>
            </w:r>
          </w:p>
          <w:p w:rsidR="00C2030A" w:rsidRPr="00EE15AB" w:rsidRDefault="00C2030A" w:rsidP="00C2030A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11-е классы</w:t>
            </w:r>
          </w:p>
        </w:tc>
        <w:tc>
          <w:tcPr>
            <w:tcW w:w="1310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hAnsi="Times New Roman" w:cs="Times New Roman"/>
                <w:i/>
                <w:sz w:val="24"/>
                <w:szCs w:val="24"/>
              </w:rPr>
              <w:t>Март - июнь</w:t>
            </w:r>
          </w:p>
        </w:tc>
        <w:tc>
          <w:tcPr>
            <w:tcW w:w="2942" w:type="dxa"/>
          </w:tcPr>
          <w:p w:rsidR="00713A5D" w:rsidRPr="00EE15AB" w:rsidRDefault="0014483D" w:rsidP="001448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бесед об особенностях оказания психологической помощи в период подготовки к экзаменам. </w:t>
            </w:r>
          </w:p>
        </w:tc>
      </w:tr>
      <w:tr w:rsidR="00713A5D" w:rsidRPr="00EE15AB" w:rsidTr="00047A83">
        <w:tc>
          <w:tcPr>
            <w:tcW w:w="534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Индивидуальные и групповые занятия с одаренными обучающимися</w:t>
            </w:r>
            <w:r w:rsidR="00C2030A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310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713A5D" w:rsidRPr="00EE15AB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EE15AB" w:rsidTr="00047A83">
        <w:tc>
          <w:tcPr>
            <w:tcW w:w="534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Групповые занятия с обучающимися </w:t>
            </w:r>
          </w:p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4-х классов по подготовке к переходу в среднее звено</w:t>
            </w:r>
          </w:p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1310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42" w:type="dxa"/>
          </w:tcPr>
          <w:p w:rsidR="00713A5D" w:rsidRDefault="0014483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Предупреждение школьной дезадаптации</w:t>
            </w:r>
          </w:p>
          <w:p w:rsidR="0014483D" w:rsidRPr="00EE15AB" w:rsidRDefault="0014483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пятиклассников.</w:t>
            </w:r>
          </w:p>
        </w:tc>
      </w:tr>
      <w:tr w:rsidR="00713A5D" w:rsidRPr="00EE15AB" w:rsidTr="00047A83">
        <w:tc>
          <w:tcPr>
            <w:tcW w:w="534" w:type="dxa"/>
          </w:tcPr>
          <w:p w:rsidR="00713A5D" w:rsidRPr="00EE15AB" w:rsidRDefault="00A06E75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7</w:t>
            </w:r>
            <w:r w:rsidR="00713A5D"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Занятия по программе «МОЙ выбор»</w:t>
            </w:r>
          </w:p>
          <w:p w:rsidR="00713A5D" w:rsidRPr="00EE15AB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31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713A5D" w:rsidRPr="00EE15AB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A5D" w:rsidRPr="00EE15AB" w:rsidTr="00047A83">
        <w:trPr>
          <w:trHeight w:val="70"/>
        </w:trPr>
        <w:tc>
          <w:tcPr>
            <w:tcW w:w="534" w:type="dxa"/>
          </w:tcPr>
          <w:p w:rsidR="00713A5D" w:rsidRPr="00EE15AB" w:rsidRDefault="00A06E75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Занятия по запросу</w:t>
            </w:r>
          </w:p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A5D" w:rsidRPr="00EE15AB" w:rsidRDefault="00A06E75" w:rsidP="00A06E75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1-</w:t>
            </w:r>
            <w:r w:rsidR="00713A5D"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</w:t>
            </w:r>
            <w:r w:rsidR="00713A5D"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1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713A5D" w:rsidRPr="00EE15AB" w:rsidRDefault="00713A5D" w:rsidP="00047A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13A5D" w:rsidRDefault="00713A5D" w:rsidP="00713A5D">
      <w:pPr>
        <w:tabs>
          <w:tab w:val="left" w:pos="3135"/>
        </w:tabs>
        <w:rPr>
          <w:rFonts w:ascii="Times New Roman" w:hAnsi="Times New Roman" w:cs="Times New Roman"/>
          <w:i/>
          <w:sz w:val="24"/>
          <w:szCs w:val="24"/>
        </w:rPr>
      </w:pPr>
    </w:p>
    <w:p w:rsidR="003A1E24" w:rsidRDefault="003A1E24" w:rsidP="00713A5D">
      <w:pPr>
        <w:tabs>
          <w:tab w:val="left" w:pos="3135"/>
        </w:tabs>
        <w:rPr>
          <w:rFonts w:ascii="Times New Roman" w:hAnsi="Times New Roman" w:cs="Times New Roman"/>
          <w:i/>
          <w:sz w:val="24"/>
          <w:szCs w:val="24"/>
        </w:rPr>
      </w:pPr>
    </w:p>
    <w:p w:rsidR="003A1E24" w:rsidRPr="00EE15AB" w:rsidRDefault="003A1E24" w:rsidP="00713A5D">
      <w:pPr>
        <w:tabs>
          <w:tab w:val="left" w:pos="3135"/>
        </w:tabs>
        <w:rPr>
          <w:rFonts w:ascii="Times New Roman" w:hAnsi="Times New Roman" w:cs="Times New Roman"/>
          <w:i/>
          <w:sz w:val="24"/>
          <w:szCs w:val="24"/>
        </w:rPr>
      </w:pPr>
    </w:p>
    <w:p w:rsidR="00713A5D" w:rsidRPr="00EE15AB" w:rsidRDefault="00713A5D" w:rsidP="00713A5D">
      <w:pPr>
        <w:tabs>
          <w:tab w:val="left" w:pos="313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13A5D" w:rsidRPr="00306A68" w:rsidRDefault="00713A5D" w:rsidP="00306A68">
      <w:pPr>
        <w:pStyle w:val="a4"/>
        <w:numPr>
          <w:ilvl w:val="0"/>
          <w:numId w:val="4"/>
        </w:numPr>
        <w:tabs>
          <w:tab w:val="left" w:pos="3135"/>
        </w:tabs>
        <w:rPr>
          <w:rFonts w:ascii="Times New Roman" w:hAnsi="Times New Roman" w:cs="Times New Roman"/>
          <w:i/>
          <w:sz w:val="24"/>
          <w:szCs w:val="24"/>
        </w:rPr>
      </w:pPr>
      <w:r w:rsidRPr="00306A6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Профилактическая работа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418"/>
        <w:gridCol w:w="1275"/>
        <w:gridCol w:w="2977"/>
      </w:tblGrid>
      <w:tr w:rsidR="00713A5D" w:rsidRPr="00EE15AB" w:rsidTr="00047A83">
        <w:tc>
          <w:tcPr>
            <w:tcW w:w="566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4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418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275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Планируемый результат</w:t>
            </w:r>
          </w:p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</w:tr>
      <w:tr w:rsidR="00713A5D" w:rsidRPr="00EE15AB" w:rsidTr="00047A83">
        <w:tc>
          <w:tcPr>
            <w:tcW w:w="566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4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Посещение уроков в 1-х  и 5-х классах. Выявление  неуспевающих детей</w:t>
            </w:r>
            <w:r w:rsidR="00306A68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1, 5 классы</w:t>
            </w:r>
          </w:p>
        </w:tc>
        <w:tc>
          <w:tcPr>
            <w:tcW w:w="1275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77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Выявление  неуспевающих детей</w:t>
            </w:r>
            <w:r w:rsidR="0014483D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Индивидуальная помощь детям.</w:t>
            </w:r>
          </w:p>
        </w:tc>
      </w:tr>
      <w:tr w:rsidR="00713A5D" w:rsidRPr="00EE15AB" w:rsidTr="00047A83">
        <w:tc>
          <w:tcPr>
            <w:tcW w:w="566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4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Коммуникативный мини-тренинг «Я и мой класс!»</w:t>
            </w:r>
            <w:r w:rsidR="00306A68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275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Формирование позитивного отношения к школе и к одноклассникам</w:t>
            </w:r>
          </w:p>
        </w:tc>
      </w:tr>
      <w:tr w:rsidR="00713A5D" w:rsidRPr="00EE15AB" w:rsidTr="00047A83">
        <w:tc>
          <w:tcPr>
            <w:tcW w:w="566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4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Анкетирование «Привычки и здоровье». Беседа о здоровом образе жизни</w:t>
            </w:r>
            <w:r w:rsidR="00306A68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275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Формирование полезных привычек</w:t>
            </w:r>
          </w:p>
        </w:tc>
      </w:tr>
      <w:tr w:rsidR="00713A5D" w:rsidRPr="00EE15AB" w:rsidTr="00047A83">
        <w:tc>
          <w:tcPr>
            <w:tcW w:w="566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4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Групповая беседа «Ценностные ориентации»</w:t>
            </w:r>
          </w:p>
        </w:tc>
        <w:tc>
          <w:tcPr>
            <w:tcW w:w="1418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275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Помощь обучающимся в самоопределении своих возможностей</w:t>
            </w:r>
          </w:p>
        </w:tc>
      </w:tr>
      <w:tr w:rsidR="00713A5D" w:rsidRPr="00EE15AB" w:rsidTr="00047A83">
        <w:tc>
          <w:tcPr>
            <w:tcW w:w="566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4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Индивидуальные беседы: «Правила поведения в школе», «Я и мои друзья», «Мои увлечения»</w:t>
            </w:r>
            <w:r w:rsidR="00306A68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275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Формирование правильного отношения к себе и другим</w:t>
            </w:r>
          </w:p>
        </w:tc>
      </w:tr>
      <w:tr w:rsidR="00713A5D" w:rsidRPr="00EE15AB" w:rsidTr="00047A83">
        <w:tc>
          <w:tcPr>
            <w:tcW w:w="566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4" w:type="dxa"/>
            <w:hideMark/>
          </w:tcPr>
          <w:p w:rsidR="00713A5D" w:rsidRPr="00EE15AB" w:rsidRDefault="00713A5D" w:rsidP="00C2030A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Индивидуальные беседы</w:t>
            </w:r>
            <w:r w:rsidR="00C2030A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275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713A5D" w:rsidRPr="00306A68" w:rsidRDefault="00713A5D" w:rsidP="00306A68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Формирование адекватной самооценки</w:t>
            </w:r>
            <w:r w:rsidR="00306A68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</w:tr>
      <w:tr w:rsidR="00713A5D" w:rsidRPr="00EE15AB" w:rsidTr="00047A83">
        <w:tc>
          <w:tcPr>
            <w:tcW w:w="566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4" w:type="dxa"/>
            <w:hideMark/>
          </w:tcPr>
          <w:p w:rsidR="00713A5D" w:rsidRPr="00EE15AB" w:rsidRDefault="00713A5D" w:rsidP="00C2030A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Индивидуальные беседы</w:t>
            </w:r>
            <w:r w:rsidR="00C2030A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275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713A5D" w:rsidRPr="00EE15AB" w:rsidTr="00047A83">
        <w:tc>
          <w:tcPr>
            <w:tcW w:w="566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4" w:type="dxa"/>
            <w:hideMark/>
          </w:tcPr>
          <w:p w:rsidR="00713A5D" w:rsidRPr="00EE15AB" w:rsidRDefault="00713A5D" w:rsidP="00306A68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Участие в заседаниях ПМП</w:t>
            </w:r>
            <w:r w:rsidR="00306A68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418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75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Взаимодействие с другими специалистами школы по оказанию индивидуальной помощи учащимся</w:t>
            </w:r>
          </w:p>
        </w:tc>
      </w:tr>
      <w:tr w:rsidR="00713A5D" w:rsidRPr="00EE15AB" w:rsidTr="00047A83">
        <w:tc>
          <w:tcPr>
            <w:tcW w:w="566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4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Участие в Советах профилактики</w:t>
            </w:r>
            <w:r w:rsidR="00306A68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75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  <w:tr w:rsidR="00713A5D" w:rsidRPr="00EE15AB" w:rsidTr="00047A83">
        <w:tc>
          <w:tcPr>
            <w:tcW w:w="566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4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Неделя психологии (по утвержденному плану)</w:t>
            </w:r>
            <w:r w:rsidR="00306A68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275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hideMark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Повышение психологической компетентности учащихся и учителей школы</w:t>
            </w:r>
          </w:p>
          <w:p w:rsidR="00713A5D" w:rsidRPr="00EE15AB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 </w:t>
            </w:r>
          </w:p>
        </w:tc>
      </w:tr>
    </w:tbl>
    <w:p w:rsidR="00A0138B" w:rsidRDefault="00A0138B" w:rsidP="00A0138B">
      <w:pPr>
        <w:tabs>
          <w:tab w:val="left" w:pos="313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0138B" w:rsidRDefault="00A0138B" w:rsidP="00A0138B">
      <w:pPr>
        <w:tabs>
          <w:tab w:val="left" w:pos="313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0138B" w:rsidRDefault="00A0138B" w:rsidP="00A0138B">
      <w:pPr>
        <w:tabs>
          <w:tab w:val="left" w:pos="313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13A5D" w:rsidRPr="00A0138B" w:rsidRDefault="00A0138B" w:rsidP="00A0138B">
      <w:pPr>
        <w:tabs>
          <w:tab w:val="left" w:pos="31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13A5D" w:rsidRPr="00A0138B">
        <w:rPr>
          <w:rFonts w:ascii="Times New Roman" w:hAnsi="Times New Roman" w:cs="Times New Roman"/>
          <w:b/>
          <w:i/>
          <w:sz w:val="28"/>
          <w:szCs w:val="28"/>
        </w:rPr>
        <w:t>Консультативная и просветительская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138B" w:rsidRPr="00A0138B" w:rsidRDefault="00A0138B" w:rsidP="00A0138B">
      <w:pPr>
        <w:tabs>
          <w:tab w:val="left" w:pos="3135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560"/>
        <w:gridCol w:w="2800"/>
      </w:tblGrid>
      <w:tr w:rsidR="00713A5D" w:rsidRPr="00EE15AB" w:rsidTr="00047A83">
        <w:tc>
          <w:tcPr>
            <w:tcW w:w="709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701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560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00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b/>
                <w:bCs/>
                <w:i/>
                <w:color w:val="252728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13A5D" w:rsidRPr="00EE15AB" w:rsidTr="00047A83">
        <w:tc>
          <w:tcPr>
            <w:tcW w:w="709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713A5D" w:rsidRPr="00EE15AB" w:rsidRDefault="00713A5D" w:rsidP="00047A83">
            <w:pPr>
              <w:spacing w:before="15" w:after="15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Родительский лекторий «Особенности адаптации первоклассников к школе. Помощь родителей в</w:t>
            </w:r>
          </w:p>
          <w:p w:rsidR="00713A5D" w:rsidRPr="00EE15AB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сложный период – в период обучения в школе»</w:t>
            </w:r>
          </w:p>
        </w:tc>
        <w:tc>
          <w:tcPr>
            <w:tcW w:w="1701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Родители учащихся 1-х классов</w:t>
            </w:r>
          </w:p>
        </w:tc>
        <w:tc>
          <w:tcPr>
            <w:tcW w:w="156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713A5D" w:rsidRPr="00EE15AB" w:rsidTr="00047A83">
        <w:tc>
          <w:tcPr>
            <w:tcW w:w="709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1701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Родители учащихся 5-х классов</w:t>
            </w:r>
          </w:p>
        </w:tc>
        <w:tc>
          <w:tcPr>
            <w:tcW w:w="156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Информирование родителей об особенностях адаптации учащихся 5-х классов</w:t>
            </w:r>
          </w:p>
        </w:tc>
      </w:tr>
      <w:tr w:rsidR="00713A5D" w:rsidRPr="00EE15AB" w:rsidTr="00047A83">
        <w:tc>
          <w:tcPr>
            <w:tcW w:w="709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Классный час «Курение: мифы и реальность»</w:t>
            </w:r>
          </w:p>
        </w:tc>
        <w:tc>
          <w:tcPr>
            <w:tcW w:w="1701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156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Просвещение младших подростков о вреде курения</w:t>
            </w:r>
          </w:p>
        </w:tc>
      </w:tr>
      <w:tr w:rsidR="00713A5D" w:rsidRPr="00EE15AB" w:rsidTr="00047A83">
        <w:tc>
          <w:tcPr>
            <w:tcW w:w="709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713A5D" w:rsidRPr="00EE15AB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(по запросу классных руководителей)</w:t>
            </w:r>
          </w:p>
        </w:tc>
        <w:tc>
          <w:tcPr>
            <w:tcW w:w="1701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Родители учащихся 2-х,</w:t>
            </w:r>
          </w:p>
          <w:p w:rsidR="00713A5D" w:rsidRPr="00EE15AB" w:rsidRDefault="00713A5D" w:rsidP="00047A83">
            <w:pPr>
              <w:spacing w:before="180" w:after="180"/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3-х классов</w:t>
            </w:r>
          </w:p>
        </w:tc>
        <w:tc>
          <w:tcPr>
            <w:tcW w:w="156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Информирование родителей о методах правильного взаимоотношения с детьми</w:t>
            </w:r>
          </w:p>
        </w:tc>
      </w:tr>
      <w:tr w:rsidR="00713A5D" w:rsidRPr="00EE15AB" w:rsidTr="00047A83">
        <w:tc>
          <w:tcPr>
            <w:tcW w:w="709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701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156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Формирование ответственности детей за свою жизнь</w:t>
            </w:r>
          </w:p>
        </w:tc>
      </w:tr>
      <w:tr w:rsidR="00713A5D" w:rsidRPr="00EE15AB" w:rsidTr="00047A83">
        <w:tc>
          <w:tcPr>
            <w:tcW w:w="709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Занятие с элементами тренинга «Познай себя и окружающих»</w:t>
            </w:r>
          </w:p>
        </w:tc>
        <w:tc>
          <w:tcPr>
            <w:tcW w:w="1701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156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713A5D" w:rsidRPr="00EE15AB" w:rsidTr="00047A83">
        <w:tc>
          <w:tcPr>
            <w:tcW w:w="709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Родительский лекторий «Помощь родителей в профессиональном самоопределении учащихся» (по запросу кл. руководителей)</w:t>
            </w:r>
          </w:p>
        </w:tc>
        <w:tc>
          <w:tcPr>
            <w:tcW w:w="1701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Родители 9-11 классов</w:t>
            </w:r>
          </w:p>
        </w:tc>
        <w:tc>
          <w:tcPr>
            <w:tcW w:w="156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713A5D" w:rsidRPr="00EE15AB" w:rsidTr="00047A83">
        <w:tc>
          <w:tcPr>
            <w:tcW w:w="709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Индивидуальное консультирование обучающихся</w:t>
            </w:r>
          </w:p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56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Психологическая поддержка</w:t>
            </w:r>
          </w:p>
        </w:tc>
      </w:tr>
      <w:tr w:rsidR="00713A5D" w:rsidRPr="00EE15AB" w:rsidTr="00047A83">
        <w:tc>
          <w:tcPr>
            <w:tcW w:w="709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</w:t>
            </w:r>
          </w:p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56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</w:tcPr>
          <w:p w:rsidR="00713A5D" w:rsidRPr="00EE15AB" w:rsidRDefault="00713A5D" w:rsidP="00047A83">
            <w:pPr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</w:pPr>
            <w:r w:rsidRPr="00EE15AB">
              <w:rPr>
                <w:rFonts w:ascii="Times New Roman" w:eastAsia="Times New Roman" w:hAnsi="Times New Roman" w:cs="Times New Roman"/>
                <w:i/>
                <w:color w:val="252728"/>
                <w:sz w:val="24"/>
                <w:szCs w:val="24"/>
                <w:lang w:eastAsia="ru-RU"/>
              </w:rPr>
              <w:t>Психологическая поддержка</w:t>
            </w:r>
          </w:p>
        </w:tc>
      </w:tr>
    </w:tbl>
    <w:p w:rsidR="00713A5D" w:rsidRDefault="00713A5D" w:rsidP="00713A5D">
      <w:pPr>
        <w:tabs>
          <w:tab w:val="left" w:pos="3135"/>
        </w:tabs>
        <w:rPr>
          <w:rFonts w:ascii="Times New Roman" w:hAnsi="Times New Roman" w:cs="Times New Roman"/>
          <w:i/>
          <w:sz w:val="24"/>
          <w:szCs w:val="24"/>
        </w:rPr>
      </w:pPr>
    </w:p>
    <w:p w:rsidR="00713A5D" w:rsidRPr="00306A68" w:rsidRDefault="00713A5D" w:rsidP="00713A5D">
      <w:pPr>
        <w:tabs>
          <w:tab w:val="left" w:pos="313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06A68">
        <w:rPr>
          <w:rFonts w:ascii="Times New Roman" w:hAnsi="Times New Roman" w:cs="Times New Roman"/>
          <w:b/>
          <w:i/>
          <w:sz w:val="24"/>
          <w:szCs w:val="24"/>
        </w:rPr>
        <w:t xml:space="preserve">Педагог – психолог                 </w:t>
      </w:r>
      <w:r w:rsidR="0015779B" w:rsidRPr="00306A68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Pr="00306A6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5779B" w:rsidRPr="00306A68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306A68">
        <w:rPr>
          <w:rFonts w:ascii="Times New Roman" w:hAnsi="Times New Roman" w:cs="Times New Roman"/>
          <w:b/>
          <w:i/>
          <w:sz w:val="24"/>
          <w:szCs w:val="24"/>
        </w:rPr>
        <w:t xml:space="preserve">       Вазиева Р.К.</w:t>
      </w:r>
    </w:p>
    <w:p w:rsidR="00955383" w:rsidRDefault="003A0D45"/>
    <w:sectPr w:rsidR="00955383" w:rsidSect="00C6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6B87"/>
    <w:multiLevelType w:val="hybridMultilevel"/>
    <w:tmpl w:val="E9F62418"/>
    <w:lvl w:ilvl="0" w:tplc="8782F8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442D"/>
    <w:multiLevelType w:val="hybridMultilevel"/>
    <w:tmpl w:val="DFB84534"/>
    <w:lvl w:ilvl="0" w:tplc="BD58503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74B9"/>
    <w:multiLevelType w:val="hybridMultilevel"/>
    <w:tmpl w:val="B4C2169E"/>
    <w:lvl w:ilvl="0" w:tplc="21BA27EA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2066E6"/>
    <w:multiLevelType w:val="hybridMultilevel"/>
    <w:tmpl w:val="33A23E10"/>
    <w:lvl w:ilvl="0" w:tplc="6D70E49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3A5D"/>
    <w:rsid w:val="00050795"/>
    <w:rsid w:val="000603C9"/>
    <w:rsid w:val="000E0D51"/>
    <w:rsid w:val="0014483D"/>
    <w:rsid w:val="0015779B"/>
    <w:rsid w:val="00165569"/>
    <w:rsid w:val="0017471C"/>
    <w:rsid w:val="00180B76"/>
    <w:rsid w:val="001E3B15"/>
    <w:rsid w:val="00306A68"/>
    <w:rsid w:val="00313DF8"/>
    <w:rsid w:val="00331BA6"/>
    <w:rsid w:val="00335ABF"/>
    <w:rsid w:val="00361E37"/>
    <w:rsid w:val="003A0D45"/>
    <w:rsid w:val="003A1E24"/>
    <w:rsid w:val="003B4D80"/>
    <w:rsid w:val="004B5BA4"/>
    <w:rsid w:val="005910D9"/>
    <w:rsid w:val="005A05CE"/>
    <w:rsid w:val="005B72AA"/>
    <w:rsid w:val="00617A95"/>
    <w:rsid w:val="00685CE3"/>
    <w:rsid w:val="00713A5D"/>
    <w:rsid w:val="0077530F"/>
    <w:rsid w:val="00825CD5"/>
    <w:rsid w:val="008932BF"/>
    <w:rsid w:val="008935A4"/>
    <w:rsid w:val="009571A1"/>
    <w:rsid w:val="00981FDE"/>
    <w:rsid w:val="00995584"/>
    <w:rsid w:val="009E0BD9"/>
    <w:rsid w:val="00A0138B"/>
    <w:rsid w:val="00A06E75"/>
    <w:rsid w:val="00A15CC1"/>
    <w:rsid w:val="00A35F22"/>
    <w:rsid w:val="00B208F9"/>
    <w:rsid w:val="00C2030A"/>
    <w:rsid w:val="00C4363D"/>
    <w:rsid w:val="00C505B4"/>
    <w:rsid w:val="00C66527"/>
    <w:rsid w:val="00D46CE8"/>
    <w:rsid w:val="00E24413"/>
    <w:rsid w:val="00F321E6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F77D"/>
  <w15:docId w15:val="{6E26B9F2-E125-42B1-BCF1-44FB282C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3A5D"/>
    <w:pPr>
      <w:ind w:left="720"/>
      <w:contextualSpacing/>
    </w:pPr>
  </w:style>
  <w:style w:type="character" w:styleId="a5">
    <w:name w:val="Strong"/>
    <w:basedOn w:val="a0"/>
    <w:qFormat/>
    <w:rsid w:val="00060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ош2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28</cp:revision>
  <cp:lastPrinted>2017-09-25T09:15:00Z</cp:lastPrinted>
  <dcterms:created xsi:type="dcterms:W3CDTF">2015-12-29T08:24:00Z</dcterms:created>
  <dcterms:modified xsi:type="dcterms:W3CDTF">2019-02-01T15:14:00Z</dcterms:modified>
</cp:coreProperties>
</file>