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75" w:rsidRDefault="00D93F75" w:rsidP="00D93F75">
      <w:pPr>
        <w:pStyle w:val="a3"/>
        <w:shd w:val="clear" w:color="auto" w:fill="FFFFFF"/>
        <w:jc w:val="center"/>
        <w:rPr>
          <w:b/>
          <w:bCs/>
          <w:sz w:val="36"/>
          <w:szCs w:val="28"/>
        </w:rPr>
      </w:pPr>
      <w:r>
        <w:rPr>
          <w:b/>
          <w:bCs/>
          <w:sz w:val="36"/>
          <w:szCs w:val="28"/>
        </w:rPr>
        <w:t>Протокол</w:t>
      </w:r>
    </w:p>
    <w:p w:rsidR="00D93F75" w:rsidRDefault="00D93F75" w:rsidP="00D93F75">
      <w:pPr>
        <w:pStyle w:val="a3"/>
        <w:shd w:val="clear" w:color="auto" w:fill="FFFFFF"/>
        <w:spacing w:before="0" w:beforeAutospacing="0" w:after="0" w:afterAutospacing="0"/>
        <w:jc w:val="center"/>
        <w:rPr>
          <w:b/>
          <w:bCs/>
          <w:sz w:val="32"/>
          <w:szCs w:val="28"/>
        </w:rPr>
      </w:pPr>
      <w:r>
        <w:rPr>
          <w:b/>
          <w:bCs/>
          <w:sz w:val="32"/>
          <w:szCs w:val="28"/>
        </w:rPr>
        <w:t xml:space="preserve">родительского собрания №1 </w:t>
      </w:r>
    </w:p>
    <w:p w:rsidR="00D93F75" w:rsidRDefault="00D93F75" w:rsidP="00D93F75">
      <w:pPr>
        <w:pStyle w:val="a3"/>
        <w:shd w:val="clear" w:color="auto" w:fill="FFFFFF"/>
        <w:spacing w:before="0" w:beforeAutospacing="0" w:after="0" w:afterAutospacing="0"/>
        <w:jc w:val="center"/>
        <w:rPr>
          <w:sz w:val="28"/>
          <w:szCs w:val="28"/>
        </w:rPr>
      </w:pPr>
      <w:r>
        <w:rPr>
          <w:b/>
          <w:bCs/>
          <w:sz w:val="28"/>
          <w:szCs w:val="28"/>
        </w:rPr>
        <w:t xml:space="preserve"> МБОУ СОШ №2 </w:t>
      </w:r>
      <w:proofErr w:type="spellStart"/>
      <w:r>
        <w:rPr>
          <w:b/>
          <w:bCs/>
          <w:sz w:val="28"/>
          <w:szCs w:val="28"/>
        </w:rPr>
        <w:t>г</w:t>
      </w:r>
      <w:proofErr w:type="gramStart"/>
      <w:r>
        <w:rPr>
          <w:b/>
          <w:bCs/>
          <w:sz w:val="28"/>
          <w:szCs w:val="28"/>
        </w:rPr>
        <w:t>.А</w:t>
      </w:r>
      <w:proofErr w:type="gramEnd"/>
      <w:r>
        <w:rPr>
          <w:b/>
          <w:bCs/>
          <w:sz w:val="28"/>
          <w:szCs w:val="28"/>
        </w:rPr>
        <w:t>лагира</w:t>
      </w:r>
      <w:proofErr w:type="spellEnd"/>
    </w:p>
    <w:p w:rsidR="00D93F75" w:rsidRDefault="00D93F75" w:rsidP="00D93F75">
      <w:pPr>
        <w:pStyle w:val="a3"/>
        <w:shd w:val="clear" w:color="auto" w:fill="FFFFFF"/>
        <w:jc w:val="right"/>
        <w:rPr>
          <w:b/>
          <w:sz w:val="28"/>
          <w:szCs w:val="28"/>
          <w:u w:val="single"/>
        </w:rPr>
      </w:pPr>
      <w:r>
        <w:rPr>
          <w:b/>
          <w:sz w:val="28"/>
          <w:szCs w:val="28"/>
          <w:u w:val="single"/>
        </w:rPr>
        <w:t>от 1 октября 2022 г.</w:t>
      </w:r>
    </w:p>
    <w:p w:rsidR="00D93F75" w:rsidRDefault="00D93F75" w:rsidP="00D93F75">
      <w:pPr>
        <w:pStyle w:val="a3"/>
        <w:shd w:val="clear" w:color="auto" w:fill="FFFFFF"/>
        <w:spacing w:before="0" w:beforeAutospacing="0" w:after="0" w:afterAutospacing="0"/>
        <w:rPr>
          <w:b/>
          <w:sz w:val="28"/>
          <w:szCs w:val="28"/>
        </w:rPr>
      </w:pPr>
      <w:r>
        <w:rPr>
          <w:b/>
          <w:sz w:val="28"/>
          <w:szCs w:val="28"/>
        </w:rPr>
        <w:t>Присутствовали:</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 </w:t>
      </w:r>
      <w:proofErr w:type="gramStart"/>
      <w:r>
        <w:rPr>
          <w:sz w:val="28"/>
          <w:szCs w:val="28"/>
        </w:rPr>
        <w:t>обучающиеся</w:t>
      </w:r>
      <w:proofErr w:type="gramEnd"/>
      <w:r>
        <w:rPr>
          <w:sz w:val="28"/>
          <w:szCs w:val="28"/>
        </w:rPr>
        <w:t xml:space="preserve"> 11-х классов;</w:t>
      </w:r>
    </w:p>
    <w:p w:rsidR="00D93F75" w:rsidRDefault="00D93F75" w:rsidP="00D93F75">
      <w:pPr>
        <w:pStyle w:val="a3"/>
        <w:shd w:val="clear" w:color="auto" w:fill="FFFFFF"/>
        <w:spacing w:before="0" w:beforeAutospacing="0" w:after="0" w:afterAutospacing="0"/>
        <w:rPr>
          <w:sz w:val="28"/>
          <w:szCs w:val="28"/>
        </w:rPr>
      </w:pPr>
      <w:r>
        <w:rPr>
          <w:sz w:val="28"/>
          <w:szCs w:val="28"/>
        </w:rPr>
        <w:t>- родители  учащихся  11-х  классов;</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 классные руководители </w:t>
      </w:r>
      <w:proofErr w:type="spellStart"/>
      <w:r>
        <w:rPr>
          <w:sz w:val="28"/>
          <w:szCs w:val="28"/>
        </w:rPr>
        <w:t>Цаллагова</w:t>
      </w:r>
      <w:proofErr w:type="spellEnd"/>
      <w:r>
        <w:rPr>
          <w:sz w:val="28"/>
          <w:szCs w:val="28"/>
        </w:rPr>
        <w:t xml:space="preserve"> М.С., Хохова З.А.;</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 заместитель директора по УВР </w:t>
      </w:r>
      <w:proofErr w:type="spellStart"/>
      <w:r w:rsidR="00105D2E">
        <w:rPr>
          <w:sz w:val="28"/>
          <w:szCs w:val="28"/>
        </w:rPr>
        <w:t>Хайретдинова</w:t>
      </w:r>
      <w:proofErr w:type="spellEnd"/>
      <w:r w:rsidR="00105D2E">
        <w:rPr>
          <w:sz w:val="28"/>
          <w:szCs w:val="28"/>
        </w:rPr>
        <w:t xml:space="preserve"> Э.Р</w:t>
      </w:r>
      <w:r>
        <w:rPr>
          <w:sz w:val="28"/>
          <w:szCs w:val="28"/>
        </w:rPr>
        <w:t>.;</w:t>
      </w:r>
    </w:p>
    <w:p w:rsidR="00D93F75" w:rsidRDefault="00D93F75" w:rsidP="00D93F75">
      <w:pPr>
        <w:pStyle w:val="a3"/>
        <w:shd w:val="clear" w:color="auto" w:fill="FFFFFF"/>
        <w:spacing w:before="0" w:beforeAutospacing="0" w:after="0" w:afterAutospacing="0"/>
        <w:rPr>
          <w:sz w:val="28"/>
          <w:szCs w:val="28"/>
        </w:rPr>
      </w:pPr>
      <w:r>
        <w:rPr>
          <w:sz w:val="28"/>
          <w:szCs w:val="28"/>
        </w:rPr>
        <w:t>-</w:t>
      </w:r>
      <w:r w:rsidR="00105D2E">
        <w:rPr>
          <w:sz w:val="28"/>
          <w:szCs w:val="28"/>
        </w:rPr>
        <w:t xml:space="preserve"> </w:t>
      </w:r>
      <w:proofErr w:type="spellStart"/>
      <w:r w:rsidR="00105D2E">
        <w:rPr>
          <w:sz w:val="28"/>
          <w:szCs w:val="28"/>
        </w:rPr>
        <w:t>И.о</w:t>
      </w:r>
      <w:proofErr w:type="spellEnd"/>
      <w:r w:rsidR="00105D2E">
        <w:rPr>
          <w:sz w:val="28"/>
          <w:szCs w:val="28"/>
        </w:rPr>
        <w:t xml:space="preserve">. </w:t>
      </w:r>
      <w:r>
        <w:rPr>
          <w:sz w:val="28"/>
          <w:szCs w:val="28"/>
        </w:rPr>
        <w:t>директор</w:t>
      </w:r>
      <w:r w:rsidR="00105D2E">
        <w:rPr>
          <w:sz w:val="28"/>
          <w:szCs w:val="28"/>
        </w:rPr>
        <w:t>а</w:t>
      </w:r>
      <w:r>
        <w:rPr>
          <w:sz w:val="28"/>
          <w:szCs w:val="28"/>
        </w:rPr>
        <w:t xml:space="preserve"> школы </w:t>
      </w:r>
      <w:proofErr w:type="spellStart"/>
      <w:r w:rsidR="00105D2E">
        <w:rPr>
          <w:sz w:val="28"/>
          <w:szCs w:val="28"/>
        </w:rPr>
        <w:t>Черчесова</w:t>
      </w:r>
      <w:proofErr w:type="spellEnd"/>
      <w:r w:rsidR="00105D2E">
        <w:rPr>
          <w:sz w:val="28"/>
          <w:szCs w:val="28"/>
        </w:rPr>
        <w:t xml:space="preserve"> </w:t>
      </w:r>
      <w:proofErr w:type="spellStart"/>
      <w:r w:rsidR="00105D2E">
        <w:rPr>
          <w:sz w:val="28"/>
          <w:szCs w:val="28"/>
        </w:rPr>
        <w:t>Дз.М</w:t>
      </w:r>
      <w:proofErr w:type="spellEnd"/>
      <w:r w:rsidR="00105D2E">
        <w:rPr>
          <w:sz w:val="28"/>
          <w:szCs w:val="28"/>
        </w:rPr>
        <w:t>.</w:t>
      </w:r>
    </w:p>
    <w:p w:rsidR="00D93F75" w:rsidRDefault="00D93F75" w:rsidP="00D93F75">
      <w:pPr>
        <w:pStyle w:val="a3"/>
        <w:shd w:val="clear" w:color="auto" w:fill="FFFFFF"/>
        <w:spacing w:before="0" w:beforeAutospacing="0" w:after="0" w:afterAutospacing="0"/>
        <w:rPr>
          <w:b/>
          <w:bCs/>
          <w:sz w:val="28"/>
          <w:szCs w:val="28"/>
        </w:rPr>
      </w:pPr>
      <w:r>
        <w:rPr>
          <w:sz w:val="28"/>
          <w:szCs w:val="28"/>
        </w:rPr>
        <w:t xml:space="preserve">- школьный психолог </w:t>
      </w:r>
      <w:proofErr w:type="spellStart"/>
      <w:r>
        <w:rPr>
          <w:sz w:val="28"/>
          <w:szCs w:val="28"/>
        </w:rPr>
        <w:t>Вазиева</w:t>
      </w:r>
      <w:proofErr w:type="spellEnd"/>
      <w:r>
        <w:rPr>
          <w:sz w:val="28"/>
          <w:szCs w:val="28"/>
        </w:rPr>
        <w:t xml:space="preserve"> Р.К.</w:t>
      </w:r>
    </w:p>
    <w:p w:rsidR="00D93F75" w:rsidRDefault="00D93F75" w:rsidP="00D93F75">
      <w:pPr>
        <w:pStyle w:val="a3"/>
        <w:shd w:val="clear" w:color="auto" w:fill="FFFFFF"/>
        <w:spacing w:before="0" w:beforeAutospacing="0" w:after="0" w:afterAutospacing="0"/>
        <w:rPr>
          <w:b/>
          <w:bCs/>
          <w:sz w:val="28"/>
          <w:szCs w:val="28"/>
        </w:rPr>
      </w:pPr>
    </w:p>
    <w:p w:rsidR="00D93F75" w:rsidRDefault="00D93F75" w:rsidP="00D93F75">
      <w:pPr>
        <w:pStyle w:val="a3"/>
        <w:shd w:val="clear" w:color="auto" w:fill="FFFFFF"/>
        <w:spacing w:before="0" w:beforeAutospacing="0" w:after="0" w:afterAutospacing="0"/>
        <w:rPr>
          <w:b/>
          <w:bCs/>
          <w:sz w:val="28"/>
          <w:szCs w:val="28"/>
        </w:rPr>
      </w:pPr>
      <w:r>
        <w:rPr>
          <w:b/>
          <w:bCs/>
          <w:sz w:val="28"/>
          <w:szCs w:val="28"/>
        </w:rPr>
        <w:t>Повестка дня:</w:t>
      </w:r>
    </w:p>
    <w:p w:rsidR="00D93F75" w:rsidRDefault="00D93F75" w:rsidP="00D93F75">
      <w:pPr>
        <w:pStyle w:val="a3"/>
        <w:shd w:val="clear" w:color="auto" w:fill="FFFFFF"/>
        <w:spacing w:before="0" w:beforeAutospacing="0" w:after="0" w:afterAutospacing="0"/>
        <w:rPr>
          <w:sz w:val="28"/>
          <w:szCs w:val="28"/>
        </w:rPr>
      </w:pPr>
      <w:r>
        <w:rPr>
          <w:bCs/>
          <w:sz w:val="28"/>
          <w:szCs w:val="28"/>
        </w:rPr>
        <w:t>1.Ознакомление с нормативными документами по проведению ЕГЭ -2023.</w:t>
      </w:r>
    </w:p>
    <w:p w:rsidR="00D93F75" w:rsidRDefault="00D93F75" w:rsidP="00D93F75">
      <w:pPr>
        <w:pStyle w:val="a3"/>
        <w:shd w:val="clear" w:color="auto" w:fill="FFFFFF"/>
        <w:spacing w:before="0" w:beforeAutospacing="0" w:after="0" w:afterAutospacing="0"/>
        <w:rPr>
          <w:sz w:val="28"/>
          <w:szCs w:val="28"/>
        </w:rPr>
      </w:pPr>
      <w:r>
        <w:rPr>
          <w:sz w:val="28"/>
          <w:szCs w:val="28"/>
        </w:rPr>
        <w:t>2. Общие вопросы подготовки к ГИА – 2023.</w:t>
      </w:r>
    </w:p>
    <w:p w:rsidR="00D93F75" w:rsidRDefault="00D93F75" w:rsidP="00D93F75">
      <w:pPr>
        <w:pStyle w:val="a3"/>
        <w:shd w:val="clear" w:color="auto" w:fill="FFFFFF"/>
        <w:spacing w:before="0" w:beforeAutospacing="0" w:after="0" w:afterAutospacing="0"/>
        <w:rPr>
          <w:sz w:val="28"/>
          <w:szCs w:val="28"/>
        </w:rPr>
      </w:pPr>
      <w:r>
        <w:rPr>
          <w:sz w:val="28"/>
          <w:szCs w:val="28"/>
        </w:rPr>
        <w:t>3. Итоговое сочинение как доступ к государственной итоговой аттестации.</w:t>
      </w:r>
    </w:p>
    <w:p w:rsidR="00D93F75" w:rsidRDefault="00D93F75" w:rsidP="00D93F75">
      <w:pPr>
        <w:pStyle w:val="a3"/>
        <w:shd w:val="clear" w:color="auto" w:fill="FFFFFF"/>
        <w:tabs>
          <w:tab w:val="left" w:pos="5944"/>
        </w:tabs>
        <w:spacing w:before="0" w:beforeAutospacing="0" w:after="0" w:afterAutospacing="0"/>
        <w:rPr>
          <w:sz w:val="28"/>
        </w:rPr>
      </w:pPr>
      <w:r w:rsidRPr="00D93F75">
        <w:rPr>
          <w:bCs/>
          <w:sz w:val="28"/>
          <w:szCs w:val="28"/>
        </w:rPr>
        <w:t>4</w:t>
      </w:r>
      <w:r>
        <w:rPr>
          <w:b/>
          <w:bCs/>
          <w:sz w:val="28"/>
          <w:szCs w:val="28"/>
        </w:rPr>
        <w:t xml:space="preserve">. </w:t>
      </w:r>
      <w:r>
        <w:rPr>
          <w:sz w:val="28"/>
        </w:rPr>
        <w:t>Психологическая поддержка выпускников к итоговой аттестации.</w:t>
      </w:r>
    </w:p>
    <w:p w:rsidR="00D93F75" w:rsidRDefault="00D93F75" w:rsidP="00D93F75">
      <w:pPr>
        <w:pStyle w:val="a3"/>
        <w:shd w:val="clear" w:color="auto" w:fill="FFFFFF"/>
        <w:tabs>
          <w:tab w:val="left" w:pos="5944"/>
        </w:tabs>
        <w:spacing w:before="0" w:beforeAutospacing="0" w:after="0" w:afterAutospacing="0"/>
      </w:pPr>
    </w:p>
    <w:p w:rsidR="00D93F75" w:rsidRDefault="00D93F75" w:rsidP="00D93F75">
      <w:pPr>
        <w:pStyle w:val="a3"/>
        <w:shd w:val="clear" w:color="auto" w:fill="FFFFFF"/>
        <w:tabs>
          <w:tab w:val="left" w:pos="5944"/>
        </w:tabs>
        <w:spacing w:before="0" w:beforeAutospacing="0" w:after="0" w:afterAutospacing="0"/>
        <w:rPr>
          <w:sz w:val="28"/>
          <w:szCs w:val="28"/>
        </w:rPr>
      </w:pPr>
      <w:r>
        <w:rPr>
          <w:b/>
          <w:bCs/>
          <w:sz w:val="28"/>
          <w:szCs w:val="28"/>
        </w:rPr>
        <w:t>Ход собрания:</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По первому вопросу выступали </w:t>
      </w:r>
      <w:proofErr w:type="spellStart"/>
      <w:r>
        <w:rPr>
          <w:sz w:val="28"/>
          <w:szCs w:val="28"/>
        </w:rPr>
        <w:t>И.о</w:t>
      </w:r>
      <w:proofErr w:type="spellEnd"/>
      <w:r>
        <w:rPr>
          <w:sz w:val="28"/>
          <w:szCs w:val="28"/>
        </w:rPr>
        <w:t xml:space="preserve">. директора школы </w:t>
      </w:r>
      <w:proofErr w:type="spellStart"/>
      <w:r>
        <w:rPr>
          <w:sz w:val="28"/>
          <w:szCs w:val="28"/>
        </w:rPr>
        <w:t>Черчесова</w:t>
      </w:r>
      <w:proofErr w:type="spellEnd"/>
      <w:r>
        <w:rPr>
          <w:sz w:val="28"/>
          <w:szCs w:val="28"/>
        </w:rPr>
        <w:t xml:space="preserve"> </w:t>
      </w:r>
      <w:proofErr w:type="spellStart"/>
      <w:r>
        <w:rPr>
          <w:sz w:val="28"/>
          <w:szCs w:val="28"/>
        </w:rPr>
        <w:t>Дз.М</w:t>
      </w:r>
      <w:proofErr w:type="spellEnd"/>
      <w:r>
        <w:rPr>
          <w:sz w:val="28"/>
          <w:szCs w:val="28"/>
        </w:rPr>
        <w:t xml:space="preserve">.. и зам. директора по УВР </w:t>
      </w:r>
      <w:proofErr w:type="spellStart"/>
      <w:r>
        <w:rPr>
          <w:sz w:val="28"/>
          <w:szCs w:val="28"/>
        </w:rPr>
        <w:t>Хайретдинова</w:t>
      </w:r>
      <w:proofErr w:type="spellEnd"/>
      <w:r>
        <w:rPr>
          <w:sz w:val="28"/>
          <w:szCs w:val="28"/>
        </w:rPr>
        <w:t xml:space="preserve"> Э.Р. Они ознакомили  присутствующих с нормативно-правовыми документами и процедурой  проведении ЕГЭ.</w:t>
      </w:r>
    </w:p>
    <w:p w:rsidR="00D93F75" w:rsidRDefault="00D93F75" w:rsidP="00D93F75">
      <w:pPr>
        <w:pStyle w:val="a3"/>
        <w:shd w:val="clear" w:color="auto" w:fill="FFFFFF"/>
        <w:spacing w:before="0" w:beforeAutospacing="0" w:after="0" w:afterAutospacing="0"/>
        <w:rPr>
          <w:sz w:val="28"/>
          <w:szCs w:val="28"/>
        </w:rPr>
      </w:pPr>
      <w:r>
        <w:rPr>
          <w:b/>
          <w:bCs/>
          <w:sz w:val="28"/>
          <w:szCs w:val="28"/>
        </w:rPr>
        <w:t>Федеральные документы</w:t>
      </w:r>
    </w:p>
    <w:p w:rsidR="00D93F75" w:rsidRDefault="00D93F75" w:rsidP="00D93F75">
      <w:pPr>
        <w:pStyle w:val="a3"/>
        <w:numPr>
          <w:ilvl w:val="0"/>
          <w:numId w:val="1"/>
        </w:numPr>
        <w:shd w:val="clear" w:color="auto" w:fill="FFFFFF"/>
        <w:spacing w:before="0" w:beforeAutospacing="0" w:after="0" w:afterAutospacing="0"/>
        <w:ind w:left="142"/>
        <w:rPr>
          <w:sz w:val="28"/>
          <w:szCs w:val="28"/>
        </w:rPr>
      </w:pPr>
      <w:r w:rsidRPr="00D93F75">
        <w:rPr>
          <w:sz w:val="28"/>
          <w:szCs w:val="28"/>
        </w:rPr>
        <w:t xml:space="preserve">Приказ </w:t>
      </w:r>
      <w:proofErr w:type="spellStart"/>
      <w:r w:rsidRPr="00D93F75">
        <w:rPr>
          <w:sz w:val="28"/>
          <w:szCs w:val="28"/>
        </w:rPr>
        <w:t>Минпросвещения</w:t>
      </w:r>
      <w:proofErr w:type="spellEnd"/>
      <w:r w:rsidRPr="00D93F75">
        <w:rPr>
          <w:sz w:val="28"/>
          <w:szCs w:val="28"/>
        </w:rPr>
        <w:t xml:space="preserve"> России N 190, </w:t>
      </w:r>
      <w:proofErr w:type="spellStart"/>
      <w:r w:rsidRPr="00D93F75">
        <w:rPr>
          <w:sz w:val="28"/>
          <w:szCs w:val="28"/>
        </w:rPr>
        <w:t>Рособрнадзора</w:t>
      </w:r>
      <w:proofErr w:type="spellEnd"/>
      <w:r w:rsidRPr="00D93F75">
        <w:rPr>
          <w:sz w:val="28"/>
          <w:szCs w:val="28"/>
        </w:rPr>
        <w:t xml:space="preserve"> N 1512 от 07.11.2018 (с изм. от 16.03.2021)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10.12.2018 N 52952) </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Также </w:t>
      </w:r>
      <w:proofErr w:type="spellStart"/>
      <w:r>
        <w:rPr>
          <w:sz w:val="28"/>
          <w:szCs w:val="28"/>
        </w:rPr>
        <w:t>И.о</w:t>
      </w:r>
      <w:proofErr w:type="spellEnd"/>
      <w:r>
        <w:rPr>
          <w:sz w:val="28"/>
          <w:szCs w:val="28"/>
        </w:rPr>
        <w:t xml:space="preserve">. директора  школы </w:t>
      </w:r>
      <w:proofErr w:type="spellStart"/>
      <w:r>
        <w:rPr>
          <w:sz w:val="28"/>
          <w:szCs w:val="28"/>
        </w:rPr>
        <w:t>Черчесова</w:t>
      </w:r>
      <w:proofErr w:type="spellEnd"/>
      <w:r>
        <w:rPr>
          <w:sz w:val="28"/>
          <w:szCs w:val="28"/>
        </w:rPr>
        <w:t xml:space="preserve"> </w:t>
      </w:r>
      <w:proofErr w:type="spellStart"/>
      <w:r>
        <w:rPr>
          <w:sz w:val="28"/>
          <w:szCs w:val="28"/>
        </w:rPr>
        <w:t>Дз.М</w:t>
      </w:r>
      <w:proofErr w:type="spellEnd"/>
      <w:r>
        <w:rPr>
          <w:sz w:val="28"/>
          <w:szCs w:val="28"/>
        </w:rPr>
        <w:t>.</w:t>
      </w:r>
      <w:r w:rsidR="00C34FD9">
        <w:rPr>
          <w:sz w:val="28"/>
          <w:szCs w:val="28"/>
        </w:rPr>
        <w:t xml:space="preserve"> </w:t>
      </w:r>
      <w:bookmarkStart w:id="0" w:name="_GoBack"/>
      <w:bookmarkEnd w:id="0"/>
      <w:r>
        <w:rPr>
          <w:sz w:val="28"/>
          <w:szCs w:val="28"/>
        </w:rPr>
        <w:t>проинформировала родителей и детей,  о нарушениях «Правил проведения ЕГЭ» выпускниками прошлого учебного года, которые пронесли телефоны в ППЭ, за что были удалены с экзамена. И обратила особое внимание на о запрете проноса в ППЭ  и использования на ЕГЭ любых средств связи</w:t>
      </w:r>
      <w:proofErr w:type="gramStart"/>
      <w:r>
        <w:rPr>
          <w:sz w:val="28"/>
          <w:szCs w:val="28"/>
        </w:rPr>
        <w:t xml:space="preserve"> ,</w:t>
      </w:r>
      <w:proofErr w:type="gramEnd"/>
      <w:r>
        <w:rPr>
          <w:sz w:val="28"/>
          <w:szCs w:val="28"/>
        </w:rPr>
        <w:t xml:space="preserve"> гаджетов с выходом в Интернет.</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2.По второму вопросу    </w:t>
      </w:r>
      <w:proofErr w:type="gramStart"/>
      <w:r>
        <w:rPr>
          <w:sz w:val="28"/>
          <w:szCs w:val="28"/>
        </w:rPr>
        <w:t xml:space="preserve">выступила  </w:t>
      </w:r>
      <w:proofErr w:type="spellStart"/>
      <w:r>
        <w:rPr>
          <w:sz w:val="28"/>
          <w:szCs w:val="28"/>
        </w:rPr>
        <w:t>Хайретдинова</w:t>
      </w:r>
      <w:proofErr w:type="spellEnd"/>
      <w:r>
        <w:rPr>
          <w:sz w:val="28"/>
          <w:szCs w:val="28"/>
        </w:rPr>
        <w:t xml:space="preserve"> Э.Р.  До сведения присутствующих была</w:t>
      </w:r>
      <w:proofErr w:type="gramEnd"/>
      <w:r>
        <w:rPr>
          <w:sz w:val="28"/>
          <w:szCs w:val="28"/>
        </w:rPr>
        <w:t xml:space="preserve"> доведена основная информация об особенностях проведения ГИА в 2023году:</w:t>
      </w:r>
    </w:p>
    <w:p w:rsidR="00D93F75" w:rsidRDefault="00D93F75" w:rsidP="00D93F75">
      <w:pPr>
        <w:pStyle w:val="a3"/>
        <w:shd w:val="clear" w:color="auto" w:fill="FFFFFF"/>
        <w:spacing w:before="0" w:beforeAutospacing="0" w:after="0" w:afterAutospacing="0"/>
        <w:rPr>
          <w:sz w:val="28"/>
          <w:szCs w:val="28"/>
        </w:rPr>
      </w:pPr>
      <w:r>
        <w:rPr>
          <w:sz w:val="28"/>
          <w:szCs w:val="28"/>
        </w:rPr>
        <w:t>ЕГЭ является в России одновременно выпускным экзаменом в школе и вступительным в вуз и проводится по 14 общеобразовательным предметам. Для желающих сдать экзамены в 2023 году определены </w:t>
      </w:r>
      <w:r>
        <w:rPr>
          <w:b/>
          <w:bCs/>
          <w:sz w:val="28"/>
          <w:szCs w:val="28"/>
        </w:rPr>
        <w:t>два этапа проведения экзаменов</w:t>
      </w:r>
      <w:r>
        <w:rPr>
          <w:sz w:val="28"/>
          <w:szCs w:val="28"/>
        </w:rPr>
        <w:t xml:space="preserve">: досрочный период (март – апрель) и основной период (май – июнь). В конце декабря </w:t>
      </w:r>
      <w:proofErr w:type="spellStart"/>
      <w:r>
        <w:rPr>
          <w:sz w:val="28"/>
          <w:szCs w:val="28"/>
        </w:rPr>
        <w:t>Рособрнадзор</w:t>
      </w:r>
      <w:proofErr w:type="spellEnd"/>
      <w:r>
        <w:rPr>
          <w:sz w:val="28"/>
          <w:szCs w:val="28"/>
        </w:rPr>
        <w:t xml:space="preserve"> примет решение о </w:t>
      </w:r>
      <w:r>
        <w:rPr>
          <w:sz w:val="28"/>
          <w:szCs w:val="28"/>
        </w:rPr>
        <w:lastRenderedPageBreak/>
        <w:t>проведении   "осеннего" этапа ЕГЭ. У выпускников, получивших неудовлетворительные оценки в основной период или пожелавших улучшить свои результаты, была возможность пересдать ЕГЭ по математике и русскому языку в сентябре-октябре.</w:t>
      </w:r>
    </w:p>
    <w:p w:rsidR="00D93F75" w:rsidRDefault="00D93F75" w:rsidP="00D93F75">
      <w:pPr>
        <w:pStyle w:val="a3"/>
        <w:shd w:val="clear" w:color="auto" w:fill="FFFFFF"/>
        <w:spacing w:before="0" w:beforeAutospacing="0" w:after="0" w:afterAutospacing="0"/>
        <w:rPr>
          <w:sz w:val="28"/>
          <w:szCs w:val="28"/>
        </w:rPr>
      </w:pPr>
      <w:r>
        <w:rPr>
          <w:sz w:val="28"/>
          <w:szCs w:val="28"/>
        </w:rPr>
        <w:t>Подача заявлений для прохождения ГИА в 2023году будет осуществляться до </w:t>
      </w:r>
      <w:r>
        <w:rPr>
          <w:b/>
          <w:bCs/>
          <w:sz w:val="28"/>
          <w:szCs w:val="28"/>
        </w:rPr>
        <w:t>1 февраля 202</w:t>
      </w:r>
      <w:r w:rsidR="004515AF">
        <w:rPr>
          <w:b/>
          <w:bCs/>
          <w:sz w:val="28"/>
          <w:szCs w:val="28"/>
        </w:rPr>
        <w:t>3</w:t>
      </w:r>
      <w:r>
        <w:rPr>
          <w:b/>
          <w:bCs/>
          <w:sz w:val="28"/>
          <w:szCs w:val="28"/>
        </w:rPr>
        <w:t xml:space="preserve"> года</w:t>
      </w:r>
      <w:r>
        <w:rPr>
          <w:sz w:val="28"/>
          <w:szCs w:val="28"/>
        </w:rPr>
        <w:t>. Выпускники школ подают заявления для участия в ЕГЭ в свою образовательную организацию, выпускники прошлых лет и обучающиеся профессиональных образовательных организаций – в муниципальные органы управления образованием.</w:t>
      </w:r>
    </w:p>
    <w:p w:rsidR="00D93F75" w:rsidRDefault="00D93F75" w:rsidP="00D93F7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Большинство 11-классников, сдающих ЕГЭ, планируют продолжить обучение в одном из университетов России. Обладатели высоких баллов в ходе вступительной кампании будут бороться за бюджетные места, тогда как для абитуриентов с невысокими результатами важен вопрос, смогут ли они претендовать на контрактное обучение на выбранном факультете. Для многих выпускников ответом на данный вопрос является такой показатель, как проходной балл специальности, который можно найти на сайте университета, в который вы хотели бы подать документы. Минимальные и проходные баллы ЕГЭ в 2023 году</w:t>
      </w:r>
      <w:proofErr w:type="gramStart"/>
      <w:r>
        <w:rPr>
          <w:rFonts w:ascii="Times New Roman" w:eastAsia="Times New Roman" w:hAnsi="Times New Roman"/>
          <w:sz w:val="28"/>
          <w:szCs w:val="28"/>
          <w:lang w:eastAsia="ru-RU"/>
        </w:rPr>
        <w:t xml:space="preserve"> Д</w:t>
      </w:r>
      <w:proofErr w:type="gramEnd"/>
      <w:r>
        <w:rPr>
          <w:rFonts w:ascii="Times New Roman" w:eastAsia="Times New Roman" w:hAnsi="Times New Roman"/>
          <w:sz w:val="28"/>
          <w:szCs w:val="28"/>
          <w:lang w:eastAsia="ru-RU"/>
        </w:rPr>
        <w:t xml:space="preserve">ля ЕГЭ 2023 года нет фиксированного значения проходного порога по всем предметам, каждый ВУЗ сам рассчитывает проходные баллы, исходя из таких факторов, как: конкурс (количество желающих на 1 место); уровень абитуриентов (результаты сертификатов ЕГЭ); наличие среди поступающих призеров олимпиад. Так, для региональных ВУЗов проходным на бюджет может оказаться результат в 70-75 ТБ, тогда как на самые </w:t>
      </w:r>
      <w:proofErr w:type="spellStart"/>
      <w:r>
        <w:rPr>
          <w:rFonts w:ascii="Times New Roman" w:eastAsia="Times New Roman" w:hAnsi="Times New Roman"/>
          <w:sz w:val="28"/>
          <w:szCs w:val="28"/>
          <w:lang w:eastAsia="ru-RU"/>
        </w:rPr>
        <w:t>ТОПовые</w:t>
      </w:r>
      <w:proofErr w:type="spellEnd"/>
      <w:r>
        <w:rPr>
          <w:rFonts w:ascii="Times New Roman" w:eastAsia="Times New Roman" w:hAnsi="Times New Roman"/>
          <w:sz w:val="28"/>
          <w:szCs w:val="28"/>
          <w:lang w:eastAsia="ru-RU"/>
        </w:rPr>
        <w:t xml:space="preserve"> факультеты столичных университетов зачастую не удается поступить даже со 100-бальными сертификатами, так как при прочих равных баллах, приоритет всегда отдается призерам олимпиад и конкурсов. Стоит заметить, что университеты формируют проходной балл по данным прошлогодней вступительной кампании, поэтому не стоит ориентироваться на нижние показатели, ведь если в 2023 году среди абитуриентов окажутся выпускники с более высокими сертификатами ЕГЭ, прошлогодний проходной порог уже не сработает. Также стоит учесть, что с 2022года действует новая таблица рекомендованных баллов, разработанная </w:t>
      </w:r>
      <w:proofErr w:type="spellStart"/>
      <w:r>
        <w:rPr>
          <w:rFonts w:ascii="Times New Roman" w:eastAsia="Times New Roman" w:hAnsi="Times New Roman"/>
          <w:sz w:val="28"/>
          <w:szCs w:val="28"/>
          <w:lang w:eastAsia="ru-RU"/>
        </w:rPr>
        <w:t>Минобрнауки</w:t>
      </w:r>
      <w:proofErr w:type="spellEnd"/>
      <w:r>
        <w:rPr>
          <w:rFonts w:ascii="Times New Roman" w:eastAsia="Times New Roman" w:hAnsi="Times New Roman"/>
          <w:sz w:val="28"/>
          <w:szCs w:val="28"/>
          <w:lang w:eastAsia="ru-RU"/>
        </w:rPr>
        <w:t xml:space="preserve"> для ВУЗов России. По сути, данная таблица указывает минимальный балл аттестата, который может быть принят на рассмотрение приемной комиссией. Таким образом, если результат </w:t>
      </w:r>
      <w:proofErr w:type="gramStart"/>
      <w:r>
        <w:rPr>
          <w:rFonts w:ascii="Times New Roman" w:eastAsia="Times New Roman" w:hAnsi="Times New Roman"/>
          <w:sz w:val="28"/>
          <w:szCs w:val="28"/>
          <w:lang w:eastAsia="ru-RU"/>
        </w:rPr>
        <w:t>ниже указанного</w:t>
      </w:r>
      <w:proofErr w:type="gramEnd"/>
      <w:r>
        <w:rPr>
          <w:rFonts w:ascii="Times New Roman" w:eastAsia="Times New Roman" w:hAnsi="Times New Roman"/>
          <w:sz w:val="28"/>
          <w:szCs w:val="28"/>
          <w:lang w:eastAsia="ru-RU"/>
        </w:rPr>
        <w:t xml:space="preserve"> в таблице, но выше минимального порога, установленного ФИПИ, выпускник получит аттестат, но не сможет претендовать на обучение в ВУЗе. Для таких ребят будут открыты двери техникумов и колледжей</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Подробнее: </w:t>
      </w:r>
      <w:r w:rsidRPr="00D93F75">
        <w:t>https://vuzopedia.ru/ege/lenta/266</w:t>
      </w:r>
    </w:p>
    <w:p w:rsidR="00D93F75" w:rsidRDefault="00D93F75" w:rsidP="00D93F75">
      <w:pPr>
        <w:shd w:val="clear" w:color="auto" w:fill="FFFFFF"/>
        <w:spacing w:after="0" w:line="240" w:lineRule="auto"/>
        <w:jc w:val="center"/>
        <w:outlineLvl w:val="2"/>
        <w:rPr>
          <w:rFonts w:ascii="Times New Roman" w:eastAsia="Times New Roman" w:hAnsi="Times New Roman"/>
          <w:sz w:val="28"/>
          <w:szCs w:val="28"/>
          <w:u w:val="single"/>
          <w:lang w:eastAsia="ru-RU"/>
        </w:rPr>
      </w:pPr>
    </w:p>
    <w:p w:rsidR="00D93F75" w:rsidRDefault="00D93F75" w:rsidP="00D93F75">
      <w:pPr>
        <w:shd w:val="clear" w:color="auto" w:fill="FFFFFF"/>
        <w:spacing w:after="0" w:line="240" w:lineRule="auto"/>
        <w:jc w:val="center"/>
        <w:outlineLvl w:val="2"/>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Минимальные баллы ЕГЭ 2023 </w:t>
      </w:r>
      <w:proofErr w:type="gramStart"/>
      <w:r>
        <w:rPr>
          <w:rFonts w:ascii="Times New Roman" w:eastAsia="Times New Roman" w:hAnsi="Times New Roman"/>
          <w:sz w:val="28"/>
          <w:szCs w:val="28"/>
          <w:u w:val="single"/>
          <w:lang w:eastAsia="ru-RU"/>
        </w:rPr>
        <w:t>для</w:t>
      </w:r>
      <w:proofErr w:type="gramEnd"/>
      <w:r>
        <w:rPr>
          <w:rFonts w:ascii="Times New Roman" w:eastAsia="Times New Roman" w:hAnsi="Times New Roman"/>
          <w:sz w:val="28"/>
          <w:szCs w:val="28"/>
          <w:u w:val="single"/>
          <w:lang w:eastAsia="ru-RU"/>
        </w:rPr>
        <w:t xml:space="preserve"> поступлении в ВУЗ. </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Русский язык — 40;</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Математика — 39;</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Физика — 39;</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Обществознание — 45;</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lastRenderedPageBreak/>
        <w:t>История — 35;</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Информатика — 44;</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Иностранный язык — 30;</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Литература — 40;</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Биология — 39;</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География — 40;</w:t>
      </w:r>
    </w:p>
    <w:p w:rsidR="00D93F75" w:rsidRPr="00D93F75" w:rsidRDefault="00D93F75" w:rsidP="00D93F75">
      <w:pPr>
        <w:numPr>
          <w:ilvl w:val="0"/>
          <w:numId w:val="2"/>
        </w:numPr>
        <w:shd w:val="clear" w:color="auto" w:fill="FFFFFF"/>
        <w:spacing w:before="100" w:beforeAutospacing="1" w:after="100" w:afterAutospacing="1" w:line="240" w:lineRule="auto"/>
        <w:rPr>
          <w:rFonts w:ascii="Roboto" w:eastAsia="Times New Roman" w:hAnsi="Roboto"/>
          <w:color w:val="333333"/>
          <w:sz w:val="23"/>
          <w:szCs w:val="23"/>
          <w:lang w:eastAsia="ru-RU"/>
        </w:rPr>
      </w:pPr>
      <w:r w:rsidRPr="00D93F75">
        <w:rPr>
          <w:rFonts w:ascii="Roboto" w:eastAsia="Times New Roman" w:hAnsi="Roboto"/>
          <w:color w:val="333333"/>
          <w:sz w:val="23"/>
          <w:szCs w:val="23"/>
          <w:lang w:eastAsia="ru-RU"/>
        </w:rPr>
        <w:t>Химия — 39.</w:t>
      </w:r>
    </w:p>
    <w:p w:rsidR="00D93F75" w:rsidRDefault="00D93F75" w:rsidP="00D93F75">
      <w:pPr>
        <w:shd w:val="clear" w:color="auto" w:fill="FFFFFF"/>
        <w:spacing w:after="0" w:line="240" w:lineRule="auto"/>
        <w:jc w:val="center"/>
        <w:outlineLvl w:val="2"/>
        <w:rPr>
          <w:rFonts w:ascii="Times New Roman" w:eastAsia="Times New Roman" w:hAnsi="Times New Roman"/>
          <w:sz w:val="28"/>
          <w:szCs w:val="28"/>
          <w:u w:val="single"/>
          <w:lang w:eastAsia="ru-RU"/>
        </w:rPr>
      </w:pPr>
    </w:p>
    <w:p w:rsidR="00D93F75" w:rsidRDefault="00D93F75" w:rsidP="00D93F75">
      <w:pPr>
        <w:shd w:val="clear" w:color="auto" w:fill="FFFFFF"/>
        <w:spacing w:after="0" w:line="240" w:lineRule="auto"/>
        <w:ind w:firstLine="225"/>
        <w:jc w:val="right"/>
        <w:rPr>
          <w:rFonts w:ascii="Times New Roman" w:eastAsia="Times New Roman" w:hAnsi="Times New Roman"/>
          <w:color w:val="353333"/>
          <w:sz w:val="27"/>
          <w:szCs w:val="27"/>
          <w:lang w:eastAsia="ru-RU"/>
        </w:rPr>
      </w:pPr>
    </w:p>
    <w:p w:rsidR="00D93F75" w:rsidRDefault="00D93F75" w:rsidP="00D93F75">
      <w:pPr>
        <w:shd w:val="clear" w:color="auto" w:fill="FFFFFF"/>
        <w:spacing w:after="0" w:line="240" w:lineRule="auto"/>
        <w:jc w:val="center"/>
        <w:outlineLvl w:val="2"/>
        <w:rPr>
          <w:rFonts w:ascii="Times New Roman" w:eastAsia="Times New Roman" w:hAnsi="Times New Roman"/>
          <w:sz w:val="32"/>
          <w:szCs w:val="33"/>
          <w:lang w:eastAsia="ru-RU"/>
        </w:rPr>
      </w:pPr>
      <w:r>
        <w:rPr>
          <w:rFonts w:ascii="Times New Roman" w:eastAsia="Times New Roman" w:hAnsi="Times New Roman"/>
          <w:sz w:val="32"/>
          <w:szCs w:val="33"/>
          <w:lang w:eastAsia="ru-RU"/>
        </w:rPr>
        <w:t> Минимальные баллы ЕГЭ 2023 для получения аттестата</w:t>
      </w:r>
    </w:p>
    <w:p w:rsidR="00D93F75" w:rsidRPr="00D93F75" w:rsidRDefault="00D93F75" w:rsidP="00D93F75">
      <w:pPr>
        <w:spacing w:before="75" w:after="120" w:line="360" w:lineRule="atLeast"/>
        <w:textAlignment w:val="baseline"/>
        <w:rPr>
          <w:rFonts w:ascii="Arial" w:eastAsia="Times New Roman" w:hAnsi="Arial" w:cs="Arial"/>
          <w:color w:val="000000"/>
          <w:sz w:val="23"/>
          <w:szCs w:val="23"/>
          <w:lang w:eastAsia="ru-RU"/>
        </w:rPr>
      </w:pPr>
      <w:r w:rsidRPr="00D93F75">
        <w:rPr>
          <w:rFonts w:ascii="Arial" w:eastAsia="Times New Roman" w:hAnsi="Arial" w:cs="Arial"/>
          <w:b/>
          <w:bCs/>
          <w:color w:val="000000"/>
          <w:sz w:val="23"/>
          <w:szCs w:val="23"/>
          <w:lang w:eastAsia="ru-RU"/>
        </w:rPr>
        <w:t>Обязательные предметы</w:t>
      </w:r>
    </w:p>
    <w:p w:rsidR="00D93F75" w:rsidRPr="00D93F75" w:rsidRDefault="00D93F75" w:rsidP="00D93F75">
      <w:pPr>
        <w:numPr>
          <w:ilvl w:val="0"/>
          <w:numId w:val="3"/>
        </w:numPr>
        <w:spacing w:before="100" w:beforeAutospacing="1" w:after="105" w:line="360" w:lineRule="atLeast"/>
        <w:rPr>
          <w:rFonts w:ascii="Arial" w:eastAsia="Times New Roman" w:hAnsi="Arial" w:cs="Arial"/>
          <w:color w:val="000000"/>
          <w:sz w:val="23"/>
          <w:szCs w:val="23"/>
          <w:lang w:eastAsia="ru-RU"/>
        </w:rPr>
      </w:pPr>
      <w:r w:rsidRPr="00D93F75">
        <w:rPr>
          <w:rFonts w:ascii="Arial" w:eastAsia="Times New Roman" w:hAnsi="Arial" w:cs="Arial"/>
          <w:color w:val="000000"/>
          <w:sz w:val="23"/>
          <w:szCs w:val="23"/>
          <w:lang w:eastAsia="ru-RU"/>
        </w:rPr>
        <w:t>русскому языку – 40 баллов; 34 - для получения аттестата</w:t>
      </w:r>
    </w:p>
    <w:p w:rsidR="00D93F75" w:rsidRPr="00D93F75" w:rsidRDefault="00D93F75" w:rsidP="00D93F75">
      <w:pPr>
        <w:numPr>
          <w:ilvl w:val="0"/>
          <w:numId w:val="3"/>
        </w:numPr>
        <w:spacing w:before="100" w:beforeAutospacing="1" w:after="105" w:line="360" w:lineRule="atLeast"/>
        <w:rPr>
          <w:rFonts w:ascii="Arial" w:eastAsia="Times New Roman" w:hAnsi="Arial" w:cs="Arial"/>
          <w:color w:val="000000"/>
          <w:sz w:val="23"/>
          <w:szCs w:val="23"/>
          <w:lang w:eastAsia="ru-RU"/>
        </w:rPr>
      </w:pPr>
      <w:r w:rsidRPr="00D93F75">
        <w:rPr>
          <w:rFonts w:ascii="Arial" w:eastAsia="Times New Roman" w:hAnsi="Arial" w:cs="Arial"/>
          <w:color w:val="000000"/>
          <w:sz w:val="23"/>
          <w:szCs w:val="23"/>
          <w:lang w:eastAsia="ru-RU"/>
        </w:rPr>
        <w:t>математике – 39 баллов; 27 - для получения аттестата</w:t>
      </w:r>
    </w:p>
    <w:p w:rsidR="00D93F75" w:rsidRDefault="00D93F75" w:rsidP="00D93F75">
      <w:pPr>
        <w:shd w:val="clear" w:color="auto" w:fill="FFFFFF"/>
        <w:spacing w:after="0" w:line="240" w:lineRule="auto"/>
        <w:jc w:val="center"/>
        <w:outlineLvl w:val="2"/>
        <w:rPr>
          <w:rFonts w:ascii="Times New Roman" w:eastAsia="Times New Roman" w:hAnsi="Times New Roman"/>
          <w:sz w:val="33"/>
          <w:szCs w:val="33"/>
          <w:lang w:eastAsia="ru-RU"/>
        </w:rPr>
      </w:pPr>
    </w:p>
    <w:p w:rsidR="00D93F75" w:rsidRDefault="00D93F75" w:rsidP="00D93F75">
      <w:pPr>
        <w:shd w:val="clear" w:color="auto" w:fill="FFFFFF"/>
        <w:spacing w:after="0" w:line="240" w:lineRule="auto"/>
        <w:ind w:firstLine="225"/>
        <w:jc w:val="both"/>
        <w:rPr>
          <w:rFonts w:ascii="Times New Roman" w:eastAsia="Times New Roman" w:hAnsi="Times New Roman"/>
          <w:color w:val="353333"/>
          <w:sz w:val="27"/>
          <w:szCs w:val="27"/>
          <w:lang w:eastAsia="ru-RU"/>
        </w:rPr>
      </w:pPr>
      <w:r>
        <w:rPr>
          <w:rFonts w:ascii="Times New Roman" w:eastAsia="Times New Roman" w:hAnsi="Times New Roman"/>
          <w:color w:val="353333"/>
          <w:sz w:val="27"/>
          <w:szCs w:val="27"/>
          <w:lang w:eastAsia="ru-RU"/>
        </w:rPr>
        <w:t> </w:t>
      </w:r>
    </w:p>
    <w:tbl>
      <w:tblPr>
        <w:tblW w:w="9060" w:type="dxa"/>
        <w:shd w:val="clear" w:color="auto" w:fill="FFFFFF"/>
        <w:tblCellMar>
          <w:left w:w="0" w:type="dxa"/>
          <w:right w:w="0" w:type="dxa"/>
        </w:tblCellMar>
        <w:tblLook w:val="04A0" w:firstRow="1" w:lastRow="0" w:firstColumn="1" w:lastColumn="0" w:noHBand="0" w:noVBand="1"/>
      </w:tblPr>
      <w:tblGrid>
        <w:gridCol w:w="2769"/>
        <w:gridCol w:w="1275"/>
        <w:gridCol w:w="5016"/>
      </w:tblGrid>
      <w:tr w:rsidR="00D93F75" w:rsidTr="004515AF">
        <w:tc>
          <w:tcPr>
            <w:tcW w:w="2769" w:type="dxa"/>
            <w:tcBorders>
              <w:top w:val="single" w:sz="6" w:space="0" w:color="C0C0C0"/>
              <w:left w:val="single" w:sz="6" w:space="0" w:color="C0C0C0"/>
              <w:bottom w:val="single" w:sz="6" w:space="0" w:color="C0C0C0"/>
              <w:right w:val="single" w:sz="6" w:space="0" w:color="C0C0C0"/>
            </w:tcBorders>
            <w:shd w:val="clear" w:color="auto" w:fill="84C6F0"/>
            <w:tcMar>
              <w:top w:w="120" w:type="dxa"/>
              <w:left w:w="75" w:type="dxa"/>
              <w:bottom w:w="120" w:type="dxa"/>
              <w:right w:w="75" w:type="dxa"/>
            </w:tcMar>
            <w:vAlign w:val="center"/>
            <w:hideMark/>
          </w:tcPr>
          <w:p w:rsidR="00D93F75" w:rsidRDefault="00D93F75">
            <w:pPr>
              <w:spacing w:after="0" w:line="240" w:lineRule="auto"/>
              <w:rPr>
                <w:rFonts w:ascii="Times New Roman" w:eastAsia="Times New Roman" w:hAnsi="Times New Roman"/>
                <w:color w:val="353333"/>
                <w:sz w:val="21"/>
                <w:szCs w:val="21"/>
                <w:lang w:eastAsia="ru-RU"/>
              </w:rPr>
            </w:pPr>
            <w:r>
              <w:rPr>
                <w:rFonts w:ascii="Times New Roman" w:eastAsia="Times New Roman" w:hAnsi="Times New Roman"/>
                <w:color w:val="353333"/>
                <w:sz w:val="21"/>
                <w:szCs w:val="21"/>
                <w:lang w:eastAsia="ru-RU"/>
              </w:rPr>
              <w:t>Предмет</w:t>
            </w:r>
          </w:p>
        </w:tc>
        <w:tc>
          <w:tcPr>
            <w:tcW w:w="1275" w:type="dxa"/>
            <w:tcBorders>
              <w:top w:val="single" w:sz="6" w:space="0" w:color="C0C0C0"/>
              <w:left w:val="single" w:sz="6" w:space="0" w:color="C0C0C0"/>
              <w:bottom w:val="single" w:sz="6" w:space="0" w:color="C0C0C0"/>
              <w:right w:val="single" w:sz="6" w:space="0" w:color="C0C0C0"/>
            </w:tcBorders>
            <w:shd w:val="clear" w:color="auto" w:fill="84C6F0"/>
            <w:tcMar>
              <w:top w:w="120" w:type="dxa"/>
              <w:left w:w="75" w:type="dxa"/>
              <w:bottom w:w="120" w:type="dxa"/>
              <w:right w:w="75" w:type="dxa"/>
            </w:tcMar>
            <w:vAlign w:val="center"/>
            <w:hideMark/>
          </w:tcPr>
          <w:p w:rsidR="00D93F75" w:rsidRDefault="00D93F75">
            <w:pPr>
              <w:spacing w:after="0" w:line="240" w:lineRule="auto"/>
              <w:rPr>
                <w:rFonts w:ascii="Times New Roman" w:eastAsia="Times New Roman" w:hAnsi="Times New Roman"/>
                <w:color w:val="353333"/>
                <w:sz w:val="21"/>
                <w:szCs w:val="21"/>
                <w:lang w:eastAsia="ru-RU"/>
              </w:rPr>
            </w:pPr>
            <w:r>
              <w:rPr>
                <w:rFonts w:ascii="Times New Roman" w:eastAsia="Times New Roman" w:hAnsi="Times New Roman"/>
                <w:color w:val="353333"/>
                <w:sz w:val="21"/>
                <w:szCs w:val="21"/>
                <w:lang w:eastAsia="ru-RU"/>
              </w:rPr>
              <w:t>Оценка</w:t>
            </w:r>
          </w:p>
        </w:tc>
        <w:tc>
          <w:tcPr>
            <w:tcW w:w="5016" w:type="dxa"/>
            <w:tcBorders>
              <w:top w:val="single" w:sz="6" w:space="0" w:color="C0C0C0"/>
              <w:left w:val="single" w:sz="6" w:space="0" w:color="C0C0C0"/>
              <w:bottom w:val="single" w:sz="6" w:space="0" w:color="C0C0C0"/>
              <w:right w:val="single" w:sz="6" w:space="0" w:color="C0C0C0"/>
            </w:tcBorders>
            <w:shd w:val="clear" w:color="auto" w:fill="84C6F0"/>
            <w:tcMar>
              <w:top w:w="120" w:type="dxa"/>
              <w:left w:w="75" w:type="dxa"/>
              <w:bottom w:w="120" w:type="dxa"/>
              <w:right w:w="75" w:type="dxa"/>
            </w:tcMar>
            <w:vAlign w:val="center"/>
            <w:hideMark/>
          </w:tcPr>
          <w:p w:rsidR="00D93F75" w:rsidRDefault="00D93F75">
            <w:pPr>
              <w:spacing w:after="0" w:line="240" w:lineRule="auto"/>
              <w:rPr>
                <w:rFonts w:ascii="Times New Roman" w:eastAsia="Times New Roman" w:hAnsi="Times New Roman"/>
                <w:color w:val="353333"/>
                <w:sz w:val="21"/>
                <w:szCs w:val="21"/>
                <w:lang w:eastAsia="ru-RU"/>
              </w:rPr>
            </w:pPr>
            <w:r>
              <w:rPr>
                <w:rFonts w:ascii="Times New Roman" w:eastAsia="Times New Roman" w:hAnsi="Times New Roman"/>
                <w:color w:val="353333"/>
                <w:sz w:val="21"/>
                <w:szCs w:val="21"/>
                <w:lang w:eastAsia="ru-RU"/>
              </w:rPr>
              <w:t>Минимальный первичный балл</w:t>
            </w:r>
          </w:p>
        </w:tc>
      </w:tr>
      <w:tr w:rsidR="00D93F75" w:rsidTr="004515AF">
        <w:tc>
          <w:tcPr>
            <w:tcW w:w="2769" w:type="dxa"/>
            <w:tcBorders>
              <w:top w:val="single" w:sz="6" w:space="0" w:color="C0C0C0"/>
              <w:left w:val="single" w:sz="6" w:space="0" w:color="C0C0C0"/>
              <w:bottom w:val="single" w:sz="6" w:space="0" w:color="C0C0C0"/>
              <w:right w:val="single" w:sz="6" w:space="0" w:color="C0C0C0"/>
            </w:tcBorders>
            <w:shd w:val="clear" w:color="auto" w:fill="FFFFFF"/>
            <w:tcMar>
              <w:top w:w="120" w:type="dxa"/>
              <w:left w:w="75" w:type="dxa"/>
              <w:bottom w:w="120" w:type="dxa"/>
              <w:right w:w="75" w:type="dxa"/>
            </w:tcMar>
            <w:vAlign w:val="center"/>
            <w:hideMark/>
          </w:tcPr>
          <w:p w:rsidR="00D93F75" w:rsidRDefault="00D93F75">
            <w:pPr>
              <w:spacing w:after="0" w:line="240" w:lineRule="auto"/>
              <w:rPr>
                <w:rFonts w:ascii="Times New Roman" w:eastAsia="Times New Roman" w:hAnsi="Times New Roman"/>
                <w:color w:val="353333"/>
                <w:sz w:val="21"/>
                <w:szCs w:val="21"/>
                <w:lang w:eastAsia="ru-RU"/>
              </w:rPr>
            </w:pPr>
            <w:r>
              <w:rPr>
                <w:rFonts w:ascii="Times New Roman" w:eastAsia="Times New Roman" w:hAnsi="Times New Roman"/>
                <w:color w:val="353333"/>
                <w:sz w:val="21"/>
                <w:szCs w:val="21"/>
                <w:lang w:eastAsia="ru-RU"/>
              </w:rPr>
              <w:t>Математика</w:t>
            </w:r>
            <w:r>
              <w:rPr>
                <w:rFonts w:ascii="Times New Roman" w:eastAsia="Times New Roman" w:hAnsi="Times New Roman"/>
                <w:color w:val="353333"/>
                <w:sz w:val="21"/>
                <w:szCs w:val="21"/>
                <w:lang w:eastAsia="ru-RU"/>
              </w:rPr>
              <w:br/>
              <w:t>базового</w:t>
            </w:r>
            <w:r>
              <w:rPr>
                <w:rFonts w:ascii="Times New Roman" w:eastAsia="Times New Roman" w:hAnsi="Times New Roman"/>
                <w:color w:val="353333"/>
                <w:sz w:val="21"/>
                <w:szCs w:val="21"/>
                <w:lang w:eastAsia="ru-RU"/>
              </w:rPr>
              <w:br/>
              <w:t>уровня</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120" w:type="dxa"/>
              <w:left w:w="75" w:type="dxa"/>
              <w:bottom w:w="120" w:type="dxa"/>
              <w:right w:w="75" w:type="dxa"/>
            </w:tcMar>
            <w:vAlign w:val="center"/>
            <w:hideMark/>
          </w:tcPr>
          <w:p w:rsidR="00D93F75" w:rsidRDefault="00D93F75">
            <w:pPr>
              <w:spacing w:after="0" w:line="240" w:lineRule="auto"/>
              <w:jc w:val="center"/>
              <w:rPr>
                <w:rFonts w:ascii="Times New Roman" w:eastAsia="Times New Roman" w:hAnsi="Times New Roman"/>
                <w:color w:val="353333"/>
                <w:sz w:val="21"/>
                <w:szCs w:val="21"/>
                <w:lang w:eastAsia="ru-RU"/>
              </w:rPr>
            </w:pPr>
            <w:r>
              <w:rPr>
                <w:rFonts w:ascii="Times New Roman" w:eastAsia="Times New Roman" w:hAnsi="Times New Roman"/>
                <w:color w:val="353333"/>
                <w:sz w:val="21"/>
                <w:szCs w:val="21"/>
                <w:lang w:eastAsia="ru-RU"/>
              </w:rPr>
              <w:t>3</w:t>
            </w:r>
          </w:p>
        </w:tc>
        <w:tc>
          <w:tcPr>
            <w:tcW w:w="5016" w:type="dxa"/>
            <w:tcBorders>
              <w:top w:val="single" w:sz="6" w:space="0" w:color="C0C0C0"/>
              <w:left w:val="single" w:sz="6" w:space="0" w:color="C0C0C0"/>
              <w:bottom w:val="single" w:sz="6" w:space="0" w:color="C0C0C0"/>
              <w:right w:val="single" w:sz="6" w:space="0" w:color="C0C0C0"/>
            </w:tcBorders>
            <w:shd w:val="clear" w:color="auto" w:fill="FFFFFF"/>
            <w:tcMar>
              <w:top w:w="120" w:type="dxa"/>
              <w:left w:w="75" w:type="dxa"/>
              <w:bottom w:w="120" w:type="dxa"/>
              <w:right w:w="75" w:type="dxa"/>
            </w:tcMar>
            <w:vAlign w:val="center"/>
            <w:hideMark/>
          </w:tcPr>
          <w:p w:rsidR="00D93F75" w:rsidRDefault="00D93F75">
            <w:pPr>
              <w:spacing w:after="0" w:line="240" w:lineRule="auto"/>
              <w:jc w:val="center"/>
              <w:rPr>
                <w:rFonts w:ascii="Times New Roman" w:eastAsia="Times New Roman" w:hAnsi="Times New Roman"/>
                <w:color w:val="353333"/>
                <w:sz w:val="21"/>
                <w:szCs w:val="21"/>
                <w:lang w:eastAsia="ru-RU"/>
              </w:rPr>
            </w:pPr>
            <w:r>
              <w:rPr>
                <w:rFonts w:ascii="Times New Roman" w:eastAsia="Times New Roman" w:hAnsi="Times New Roman"/>
                <w:color w:val="353333"/>
                <w:sz w:val="21"/>
                <w:szCs w:val="21"/>
                <w:lang w:eastAsia="ru-RU"/>
              </w:rPr>
              <w:t>7</w:t>
            </w:r>
          </w:p>
        </w:tc>
      </w:tr>
    </w:tbl>
    <w:p w:rsidR="00D93F75" w:rsidRDefault="00D93F75" w:rsidP="00D93F75">
      <w:pPr>
        <w:pStyle w:val="a3"/>
        <w:shd w:val="clear" w:color="auto" w:fill="FFFFFF"/>
        <w:spacing w:before="0" w:beforeAutospacing="0" w:after="0" w:afterAutospacing="0"/>
        <w:rPr>
          <w:sz w:val="28"/>
          <w:szCs w:val="28"/>
        </w:rPr>
      </w:pPr>
    </w:p>
    <w:p w:rsidR="00D93F75" w:rsidRDefault="00D93F75" w:rsidP="00D93F75">
      <w:pPr>
        <w:pStyle w:val="a3"/>
        <w:shd w:val="clear" w:color="auto" w:fill="FFFFFF"/>
        <w:spacing w:before="0" w:beforeAutospacing="0" w:after="0" w:afterAutospacing="0"/>
        <w:rPr>
          <w:sz w:val="28"/>
          <w:szCs w:val="28"/>
        </w:rPr>
      </w:pPr>
    </w:p>
    <w:p w:rsidR="00D93F75" w:rsidRDefault="00D93F75" w:rsidP="00D93F75">
      <w:pPr>
        <w:pStyle w:val="a3"/>
        <w:shd w:val="clear" w:color="auto" w:fill="FFFFFF"/>
        <w:spacing w:before="0" w:beforeAutospacing="0" w:after="0" w:afterAutospacing="0"/>
        <w:rPr>
          <w:sz w:val="28"/>
          <w:szCs w:val="28"/>
        </w:rPr>
      </w:pPr>
      <w:r>
        <w:rPr>
          <w:sz w:val="28"/>
          <w:szCs w:val="28"/>
        </w:rPr>
        <w:t xml:space="preserve">Зам. директора по УВР </w:t>
      </w:r>
      <w:proofErr w:type="spellStart"/>
      <w:r w:rsidR="004515AF">
        <w:rPr>
          <w:sz w:val="28"/>
          <w:szCs w:val="28"/>
        </w:rPr>
        <w:t>Хайретдинова</w:t>
      </w:r>
      <w:proofErr w:type="spellEnd"/>
      <w:r w:rsidR="004515AF">
        <w:rPr>
          <w:sz w:val="28"/>
          <w:szCs w:val="28"/>
        </w:rPr>
        <w:t xml:space="preserve"> Э.Р.</w:t>
      </w:r>
      <w:r>
        <w:rPr>
          <w:sz w:val="28"/>
          <w:szCs w:val="28"/>
        </w:rPr>
        <w:t xml:space="preserve"> ознакомила с результатами ЕГЭ прошлых лет, типичными ошибками, ознакомление с основными направлениями самостоятельной работы по подготовке к ЕГЭ. Ознакомили родителей с планом работы подготовки выпускников к ЕГЭ 202</w:t>
      </w:r>
      <w:r w:rsidR="004515AF">
        <w:rPr>
          <w:sz w:val="28"/>
          <w:szCs w:val="28"/>
        </w:rPr>
        <w:t>3</w:t>
      </w:r>
      <w:r>
        <w:rPr>
          <w:sz w:val="28"/>
          <w:szCs w:val="28"/>
        </w:rPr>
        <w:t>, графиком консультаций по подготовке к ЕГЭ, ознакомление с основными направлениями самостоятельной работы по подготовке к ЕГЭ:</w:t>
      </w:r>
    </w:p>
    <w:p w:rsidR="00D93F75" w:rsidRDefault="00D93F75" w:rsidP="00D93F75">
      <w:pPr>
        <w:pStyle w:val="a3"/>
        <w:shd w:val="clear" w:color="auto" w:fill="FFFFFF"/>
        <w:spacing w:before="0" w:beforeAutospacing="0" w:after="0" w:afterAutospacing="0"/>
        <w:rPr>
          <w:sz w:val="28"/>
          <w:szCs w:val="28"/>
        </w:rPr>
      </w:pPr>
      <w:r>
        <w:rPr>
          <w:sz w:val="28"/>
          <w:szCs w:val="28"/>
        </w:rPr>
        <w:t>- общие стратегии подготовки;</w:t>
      </w:r>
    </w:p>
    <w:p w:rsidR="00D93F75" w:rsidRDefault="00D93F75" w:rsidP="00D93F75">
      <w:pPr>
        <w:pStyle w:val="a3"/>
        <w:shd w:val="clear" w:color="auto" w:fill="FFFFFF"/>
        <w:spacing w:before="0" w:beforeAutospacing="0" w:after="0" w:afterAutospacing="0"/>
        <w:rPr>
          <w:sz w:val="28"/>
          <w:szCs w:val="28"/>
        </w:rPr>
      </w:pPr>
      <w:r>
        <w:rPr>
          <w:sz w:val="28"/>
          <w:szCs w:val="28"/>
        </w:rPr>
        <w:t>- планирование и деление учебного материала;</w:t>
      </w:r>
    </w:p>
    <w:p w:rsidR="00D93F75" w:rsidRDefault="00D93F75" w:rsidP="00D93F75">
      <w:pPr>
        <w:pStyle w:val="a3"/>
        <w:shd w:val="clear" w:color="auto" w:fill="FFFFFF"/>
        <w:spacing w:before="0" w:beforeAutospacing="0" w:after="0" w:afterAutospacing="0"/>
        <w:rPr>
          <w:sz w:val="28"/>
          <w:szCs w:val="28"/>
        </w:rPr>
      </w:pPr>
      <w:r>
        <w:rPr>
          <w:sz w:val="28"/>
          <w:szCs w:val="28"/>
        </w:rPr>
        <w:t>- работа с демонстрационными версиями ЕГЭ;</w:t>
      </w:r>
    </w:p>
    <w:p w:rsidR="00D93F75" w:rsidRDefault="00D93F75" w:rsidP="00D93F75">
      <w:pPr>
        <w:pStyle w:val="a3"/>
        <w:shd w:val="clear" w:color="auto" w:fill="FFFFFF"/>
        <w:spacing w:before="0" w:beforeAutospacing="0" w:after="0" w:afterAutospacing="0"/>
        <w:rPr>
          <w:sz w:val="28"/>
          <w:szCs w:val="28"/>
        </w:rPr>
      </w:pPr>
      <w:r>
        <w:rPr>
          <w:sz w:val="28"/>
          <w:szCs w:val="28"/>
        </w:rPr>
        <w:t>- официальные сайты ЕГЭ.</w:t>
      </w:r>
    </w:p>
    <w:p w:rsidR="00D93F75" w:rsidRDefault="00D93F75" w:rsidP="00D93F75">
      <w:pPr>
        <w:pStyle w:val="a3"/>
        <w:shd w:val="clear" w:color="auto" w:fill="FFFFFF"/>
        <w:spacing w:before="0" w:beforeAutospacing="0" w:after="0" w:afterAutospacing="0"/>
        <w:rPr>
          <w:sz w:val="28"/>
          <w:szCs w:val="28"/>
        </w:rPr>
      </w:pPr>
      <w:r>
        <w:rPr>
          <w:sz w:val="28"/>
          <w:szCs w:val="28"/>
        </w:rPr>
        <w:t>Также  обсудили с родителями учащихся 11 класса, которые сообщили о своем выборе предметов для сдачи ЕГЭ. Рассмотрели  вопросы приобретения методической литературы для эффективной  подготовки и сдачи  ЕГЭ, информационные ресурсы интернета и их эффективность при подготовке.</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3.По третьему вопросу слушали заместителя директора по УВР </w:t>
      </w:r>
      <w:proofErr w:type="spellStart"/>
      <w:r w:rsidR="004515AF">
        <w:rPr>
          <w:sz w:val="28"/>
          <w:szCs w:val="28"/>
        </w:rPr>
        <w:t>Хайретдинову</w:t>
      </w:r>
      <w:proofErr w:type="spellEnd"/>
      <w:r w:rsidR="004515AF">
        <w:rPr>
          <w:sz w:val="28"/>
          <w:szCs w:val="28"/>
        </w:rPr>
        <w:t xml:space="preserve"> Э.Р.</w:t>
      </w:r>
      <w:r>
        <w:rPr>
          <w:sz w:val="28"/>
          <w:szCs w:val="28"/>
        </w:rPr>
        <w:t>:</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-Итоговые сочинения ученики выпускных классов будут писать </w:t>
      </w:r>
      <w:r w:rsidR="004515AF">
        <w:rPr>
          <w:sz w:val="28"/>
          <w:szCs w:val="28"/>
        </w:rPr>
        <w:t>7</w:t>
      </w:r>
      <w:r>
        <w:rPr>
          <w:sz w:val="28"/>
          <w:szCs w:val="28"/>
        </w:rPr>
        <w:t xml:space="preserve"> декабря 202</w:t>
      </w:r>
      <w:r w:rsidR="004515AF">
        <w:rPr>
          <w:sz w:val="28"/>
          <w:szCs w:val="28"/>
        </w:rPr>
        <w:t>2</w:t>
      </w:r>
      <w:r>
        <w:rPr>
          <w:sz w:val="28"/>
          <w:szCs w:val="28"/>
        </w:rPr>
        <w:t xml:space="preserve"> года. Аттестация пройдет в школах, проверят работы учителя и независимые эксперты. За сочинение ставится оценка "зачет" или "незачет". Те, кто с работой не справится, смогут переписать сочинение в феврале и мае. Сочинение - это своеобразный допу</w:t>
      </w:r>
      <w:proofErr w:type="gramStart"/>
      <w:r>
        <w:rPr>
          <w:sz w:val="28"/>
          <w:szCs w:val="28"/>
        </w:rPr>
        <w:t>ск к сд</w:t>
      </w:r>
      <w:proofErr w:type="gramEnd"/>
      <w:r>
        <w:rPr>
          <w:sz w:val="28"/>
          <w:szCs w:val="28"/>
        </w:rPr>
        <w:t xml:space="preserve">аче выпускниками единого </w:t>
      </w:r>
      <w:r>
        <w:rPr>
          <w:sz w:val="28"/>
          <w:szCs w:val="28"/>
        </w:rPr>
        <w:lastRenderedPageBreak/>
        <w:t>государственного экзамена. Если школьник не напишет его со второго раза, то сделать это можно будет только через год.</w:t>
      </w:r>
      <w:r>
        <w:rPr>
          <w:sz w:val="28"/>
          <w:szCs w:val="28"/>
        </w:rPr>
        <w:br/>
        <w:t>Темы будут представлены ученикам в соответствии с часовыми поясами в тот день, когда будет писаться эта работа</w:t>
      </w:r>
    </w:p>
    <w:p w:rsidR="00D93F75" w:rsidRDefault="00D93F75" w:rsidP="00D93F75">
      <w:pPr>
        <w:pStyle w:val="a3"/>
        <w:shd w:val="clear" w:color="auto" w:fill="FFFFFF"/>
        <w:spacing w:before="0" w:beforeAutospacing="0" w:after="0" w:afterAutospacing="0"/>
        <w:rPr>
          <w:sz w:val="28"/>
          <w:szCs w:val="28"/>
        </w:rPr>
      </w:pPr>
      <w:r>
        <w:rPr>
          <w:sz w:val="28"/>
          <w:szCs w:val="28"/>
        </w:rPr>
        <w:t>Так же родители были ознакомлены о возможности написать  итоговое сочинени</w:t>
      </w:r>
      <w:proofErr w:type="gramStart"/>
      <w:r>
        <w:rPr>
          <w:sz w:val="28"/>
          <w:szCs w:val="28"/>
        </w:rPr>
        <w:t>е(</w:t>
      </w:r>
      <w:proofErr w:type="gramEnd"/>
      <w:r>
        <w:rPr>
          <w:sz w:val="28"/>
          <w:szCs w:val="28"/>
        </w:rPr>
        <w:t xml:space="preserve"> изложение) в условиях, учитывающих состояние здоровья   для детей –инвалидов или детей с ОВЗ. </w:t>
      </w:r>
    </w:p>
    <w:p w:rsidR="00D93F75" w:rsidRDefault="004515AF" w:rsidP="00D93F75">
      <w:pPr>
        <w:pStyle w:val="a3"/>
        <w:shd w:val="clear" w:color="auto" w:fill="FFFFFF"/>
        <w:spacing w:before="0" w:beforeAutospacing="0" w:after="0" w:afterAutospacing="0"/>
        <w:rPr>
          <w:sz w:val="28"/>
          <w:szCs w:val="28"/>
        </w:rPr>
      </w:pPr>
      <w:proofErr w:type="spellStart"/>
      <w:r>
        <w:rPr>
          <w:sz w:val="28"/>
          <w:szCs w:val="28"/>
        </w:rPr>
        <w:t>Хайретдинова</w:t>
      </w:r>
      <w:proofErr w:type="spellEnd"/>
      <w:r>
        <w:rPr>
          <w:sz w:val="28"/>
          <w:szCs w:val="28"/>
        </w:rPr>
        <w:t xml:space="preserve"> Э.Р.</w:t>
      </w:r>
      <w:r w:rsidR="00D93F75">
        <w:rPr>
          <w:sz w:val="28"/>
          <w:szCs w:val="28"/>
        </w:rPr>
        <w:t xml:space="preserve"> ознакомила присутствующих с «Порядком проведения итогового сочинения (изложения)», «Согласием на обработку персональных данных», была зачитана «Памятка о правилах проведения и</w:t>
      </w:r>
      <w:r>
        <w:rPr>
          <w:sz w:val="28"/>
          <w:szCs w:val="28"/>
        </w:rPr>
        <w:t>тогового сочинения (изложения)»</w:t>
      </w:r>
      <w:r w:rsidR="00D93F75">
        <w:rPr>
          <w:sz w:val="28"/>
          <w:szCs w:val="28"/>
        </w:rPr>
        <w:t>, учащиеся    и их родители (законных представителей) были ознакомлены  с ней под роспись (листы согласия прилагаются).</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4.По четвертому вопросу слушали школьного психолога </w:t>
      </w:r>
      <w:proofErr w:type="spellStart"/>
      <w:r>
        <w:rPr>
          <w:sz w:val="28"/>
          <w:szCs w:val="28"/>
        </w:rPr>
        <w:t>Вазиеву</w:t>
      </w:r>
      <w:proofErr w:type="spellEnd"/>
      <w:r>
        <w:rPr>
          <w:sz w:val="28"/>
          <w:szCs w:val="28"/>
        </w:rPr>
        <w:t xml:space="preserve"> Р.К.  Она познакомила родителей и детей о</w:t>
      </w:r>
      <w:r w:rsidR="004515AF">
        <w:rPr>
          <w:sz w:val="28"/>
          <w:szCs w:val="28"/>
        </w:rPr>
        <w:t xml:space="preserve"> </w:t>
      </w:r>
      <w:r>
        <w:rPr>
          <w:sz w:val="28"/>
          <w:szCs w:val="28"/>
        </w:rPr>
        <w:t xml:space="preserve">психологических особенностях и проблемах при подготовки выпускников к государственной итоговой аттестации, и  о </w:t>
      </w:r>
      <w:proofErr w:type="gramStart"/>
      <w:r>
        <w:rPr>
          <w:sz w:val="28"/>
          <w:szCs w:val="28"/>
        </w:rPr>
        <w:t>том</w:t>
      </w:r>
      <w:proofErr w:type="gramEnd"/>
      <w:r>
        <w:rPr>
          <w:sz w:val="28"/>
          <w:szCs w:val="28"/>
        </w:rPr>
        <w:t xml:space="preserve"> как решать эти проблемы. </w:t>
      </w:r>
    </w:p>
    <w:p w:rsidR="00D93F75" w:rsidRDefault="00D93F75" w:rsidP="00D93F75">
      <w:pPr>
        <w:pStyle w:val="a3"/>
        <w:shd w:val="clear" w:color="auto" w:fill="FFFFFF"/>
        <w:spacing w:before="0" w:beforeAutospacing="0" w:after="0" w:afterAutospacing="0"/>
        <w:rPr>
          <w:b/>
          <w:i/>
          <w:sz w:val="28"/>
          <w:szCs w:val="28"/>
          <w:u w:val="single"/>
        </w:rPr>
      </w:pPr>
    </w:p>
    <w:p w:rsidR="00D93F75" w:rsidRDefault="00D93F75" w:rsidP="00D93F75">
      <w:pPr>
        <w:pStyle w:val="a3"/>
        <w:shd w:val="clear" w:color="auto" w:fill="FFFFFF"/>
        <w:spacing w:before="0" w:beforeAutospacing="0" w:after="0" w:afterAutospacing="0"/>
        <w:rPr>
          <w:sz w:val="28"/>
          <w:szCs w:val="28"/>
        </w:rPr>
      </w:pPr>
      <w:r>
        <w:rPr>
          <w:b/>
          <w:i/>
          <w:sz w:val="28"/>
          <w:szCs w:val="28"/>
          <w:u w:val="single"/>
        </w:rPr>
        <w:t>Решили</w:t>
      </w:r>
      <w:r>
        <w:rPr>
          <w:sz w:val="28"/>
          <w:szCs w:val="28"/>
        </w:rPr>
        <w:t>:</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1. Принять к сведению информацию по вопросам </w:t>
      </w:r>
      <w:r>
        <w:rPr>
          <w:bCs/>
          <w:sz w:val="28"/>
          <w:szCs w:val="28"/>
        </w:rPr>
        <w:t>нормативных документов по проведению ЕГЭ -202</w:t>
      </w:r>
      <w:r w:rsidR="004515AF">
        <w:rPr>
          <w:bCs/>
          <w:sz w:val="28"/>
          <w:szCs w:val="28"/>
        </w:rPr>
        <w:t>3</w:t>
      </w:r>
      <w:r>
        <w:rPr>
          <w:sz w:val="28"/>
          <w:szCs w:val="28"/>
        </w:rPr>
        <w:t>,«Положения о проведении итогового сочинения (изложения)»</w:t>
      </w:r>
      <w:proofErr w:type="gramStart"/>
      <w:r>
        <w:rPr>
          <w:sz w:val="28"/>
          <w:szCs w:val="28"/>
        </w:rPr>
        <w:t>,«</w:t>
      </w:r>
      <w:proofErr w:type="gramEnd"/>
      <w:r>
        <w:rPr>
          <w:sz w:val="28"/>
          <w:szCs w:val="28"/>
        </w:rPr>
        <w:t xml:space="preserve">Памятки о правилах проведения итогового сочинения (изложения)». </w:t>
      </w:r>
    </w:p>
    <w:p w:rsidR="00D93F75" w:rsidRDefault="00D93F75" w:rsidP="00D93F75">
      <w:pPr>
        <w:spacing w:after="0"/>
        <w:rPr>
          <w:rFonts w:ascii="Times New Roman" w:hAnsi="Times New Roman"/>
          <w:sz w:val="28"/>
          <w:szCs w:val="28"/>
        </w:rPr>
      </w:pPr>
    </w:p>
    <w:p w:rsidR="00D93F75" w:rsidRDefault="00D93F75" w:rsidP="00D93F75">
      <w:pPr>
        <w:spacing w:after="0"/>
        <w:rPr>
          <w:rFonts w:ascii="Times New Roman" w:hAnsi="Times New Roman"/>
          <w:sz w:val="28"/>
          <w:szCs w:val="28"/>
        </w:rPr>
      </w:pPr>
      <w:r>
        <w:rPr>
          <w:rFonts w:ascii="Times New Roman" w:hAnsi="Times New Roman"/>
          <w:sz w:val="28"/>
          <w:szCs w:val="28"/>
        </w:rPr>
        <w:t>2.Классным</w:t>
      </w:r>
      <w:r>
        <w:rPr>
          <w:rFonts w:ascii="Times New Roman" w:hAnsi="Times New Roman"/>
          <w:color w:val="FF0000"/>
          <w:sz w:val="28"/>
          <w:szCs w:val="28"/>
        </w:rPr>
        <w:t xml:space="preserve"> </w:t>
      </w:r>
      <w:r>
        <w:rPr>
          <w:rFonts w:ascii="Times New Roman" w:hAnsi="Times New Roman"/>
          <w:sz w:val="28"/>
          <w:szCs w:val="28"/>
        </w:rPr>
        <w:t xml:space="preserve">руководителям </w:t>
      </w:r>
      <w:proofErr w:type="spellStart"/>
      <w:r w:rsidR="004515AF">
        <w:rPr>
          <w:rFonts w:ascii="Times New Roman" w:hAnsi="Times New Roman"/>
          <w:sz w:val="28"/>
          <w:szCs w:val="28"/>
        </w:rPr>
        <w:t>Цаллаговой</w:t>
      </w:r>
      <w:proofErr w:type="spellEnd"/>
      <w:r w:rsidR="004515AF">
        <w:rPr>
          <w:rFonts w:ascii="Times New Roman" w:hAnsi="Times New Roman"/>
          <w:sz w:val="28"/>
          <w:szCs w:val="28"/>
        </w:rPr>
        <w:t xml:space="preserve"> М.С</w:t>
      </w:r>
      <w:r>
        <w:rPr>
          <w:rFonts w:ascii="Times New Roman" w:hAnsi="Times New Roman"/>
          <w:sz w:val="28"/>
          <w:szCs w:val="28"/>
        </w:rPr>
        <w:t xml:space="preserve">. и </w:t>
      </w:r>
      <w:r w:rsidR="004515AF">
        <w:rPr>
          <w:rFonts w:ascii="Times New Roman" w:hAnsi="Times New Roman"/>
          <w:sz w:val="28"/>
          <w:szCs w:val="28"/>
        </w:rPr>
        <w:t>Хоховой З.А</w:t>
      </w:r>
      <w:r>
        <w:rPr>
          <w:rFonts w:ascii="Times New Roman" w:hAnsi="Times New Roman"/>
          <w:sz w:val="28"/>
          <w:szCs w:val="28"/>
        </w:rPr>
        <w:t>. в начале ноября   собрать  «Памятки о правилах проведения итогового сочинения (изложения)»   с подписями родителей и учащихся (один экземпляр оставить  у учащихся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другой сдать в учебную часть), а так же «Согласия на обработку персональных данных».</w:t>
      </w:r>
    </w:p>
    <w:p w:rsidR="00D93F75" w:rsidRDefault="00D93F75" w:rsidP="00D93F75">
      <w:pPr>
        <w:spacing w:after="0"/>
        <w:rPr>
          <w:rFonts w:ascii="Times New Roman" w:hAnsi="Times New Roman"/>
          <w:sz w:val="28"/>
          <w:szCs w:val="28"/>
        </w:rPr>
      </w:pPr>
    </w:p>
    <w:p w:rsidR="00D93F75" w:rsidRDefault="00D93F75" w:rsidP="00D93F75">
      <w:pPr>
        <w:spacing w:after="0"/>
        <w:rPr>
          <w:rFonts w:ascii="Times New Roman" w:hAnsi="Times New Roman"/>
          <w:sz w:val="28"/>
          <w:szCs w:val="28"/>
        </w:rPr>
      </w:pPr>
      <w:r>
        <w:rPr>
          <w:rFonts w:ascii="Times New Roman" w:hAnsi="Times New Roman"/>
          <w:sz w:val="28"/>
          <w:szCs w:val="28"/>
        </w:rPr>
        <w:t>3.Учащимся 11-х классов подать в учебную часть  до 1 ноября 202</w:t>
      </w:r>
      <w:r w:rsidR="004515AF">
        <w:rPr>
          <w:rFonts w:ascii="Times New Roman" w:hAnsi="Times New Roman"/>
          <w:sz w:val="28"/>
          <w:szCs w:val="28"/>
        </w:rPr>
        <w:t>2</w:t>
      </w:r>
      <w:r>
        <w:rPr>
          <w:rFonts w:ascii="Times New Roman" w:hAnsi="Times New Roman"/>
          <w:sz w:val="28"/>
          <w:szCs w:val="28"/>
        </w:rPr>
        <w:t>г, заявления на участие в проведения итогового сочинения (изложения).</w:t>
      </w:r>
    </w:p>
    <w:p w:rsidR="00D93F75" w:rsidRDefault="00D93F75" w:rsidP="00D93F75">
      <w:pPr>
        <w:pStyle w:val="a3"/>
        <w:shd w:val="clear" w:color="auto" w:fill="FFFFFF"/>
        <w:spacing w:before="0" w:beforeAutospacing="0" w:after="0" w:afterAutospacing="0"/>
        <w:rPr>
          <w:sz w:val="28"/>
          <w:szCs w:val="28"/>
        </w:rPr>
      </w:pPr>
    </w:p>
    <w:p w:rsidR="00D93F75" w:rsidRDefault="00D93F75" w:rsidP="00D93F75">
      <w:pPr>
        <w:pStyle w:val="a3"/>
        <w:shd w:val="clear" w:color="auto" w:fill="FFFFFF"/>
        <w:spacing w:before="0" w:beforeAutospacing="0" w:after="0" w:afterAutospacing="0"/>
        <w:rPr>
          <w:sz w:val="28"/>
          <w:szCs w:val="28"/>
        </w:rPr>
      </w:pPr>
      <w:r>
        <w:rPr>
          <w:sz w:val="28"/>
          <w:szCs w:val="28"/>
        </w:rPr>
        <w:t xml:space="preserve">4.Провести </w:t>
      </w:r>
      <w:proofErr w:type="gramStart"/>
      <w:r>
        <w:rPr>
          <w:sz w:val="28"/>
          <w:szCs w:val="28"/>
        </w:rPr>
        <w:t>тренировочное</w:t>
      </w:r>
      <w:proofErr w:type="gramEnd"/>
      <w:r>
        <w:rPr>
          <w:sz w:val="28"/>
          <w:szCs w:val="28"/>
        </w:rPr>
        <w:t xml:space="preserve"> сочинения (изложения) для выпускников 11-х классов </w:t>
      </w:r>
      <w:r w:rsidR="004515AF">
        <w:rPr>
          <w:sz w:val="28"/>
          <w:szCs w:val="28"/>
        </w:rPr>
        <w:t>15.10.</w:t>
      </w:r>
      <w:r>
        <w:rPr>
          <w:sz w:val="28"/>
          <w:szCs w:val="28"/>
        </w:rPr>
        <w:t xml:space="preserve"> 202</w:t>
      </w:r>
      <w:r w:rsidR="004515AF">
        <w:rPr>
          <w:sz w:val="28"/>
          <w:szCs w:val="28"/>
        </w:rPr>
        <w:t>2</w:t>
      </w:r>
      <w:r>
        <w:rPr>
          <w:sz w:val="28"/>
          <w:szCs w:val="28"/>
        </w:rPr>
        <w:t>г.</w:t>
      </w:r>
    </w:p>
    <w:p w:rsidR="00D93F75" w:rsidRDefault="00D93F75" w:rsidP="00D93F75">
      <w:pPr>
        <w:pStyle w:val="a3"/>
        <w:shd w:val="clear" w:color="auto" w:fill="FFFFFF"/>
        <w:spacing w:before="0" w:beforeAutospacing="0" w:after="0" w:afterAutospacing="0"/>
        <w:rPr>
          <w:sz w:val="28"/>
          <w:szCs w:val="28"/>
        </w:rPr>
      </w:pPr>
    </w:p>
    <w:p w:rsidR="00D93F75" w:rsidRDefault="00D93F75" w:rsidP="00D93F75">
      <w:pPr>
        <w:pStyle w:val="a3"/>
        <w:shd w:val="clear" w:color="auto" w:fill="FFFFFF"/>
        <w:spacing w:before="0" w:beforeAutospacing="0" w:after="0" w:afterAutospacing="0"/>
        <w:rPr>
          <w:sz w:val="28"/>
          <w:szCs w:val="28"/>
        </w:rPr>
      </w:pPr>
      <w:r>
        <w:rPr>
          <w:sz w:val="28"/>
          <w:szCs w:val="28"/>
        </w:rPr>
        <w:t xml:space="preserve">5.Классным руководителям </w:t>
      </w:r>
      <w:proofErr w:type="spellStart"/>
      <w:r w:rsidR="004515AF">
        <w:rPr>
          <w:sz w:val="28"/>
          <w:szCs w:val="28"/>
        </w:rPr>
        <w:t>Цаллаговой</w:t>
      </w:r>
      <w:proofErr w:type="spellEnd"/>
      <w:r w:rsidR="004515AF">
        <w:rPr>
          <w:sz w:val="28"/>
          <w:szCs w:val="28"/>
        </w:rPr>
        <w:t xml:space="preserve"> М.С. и Хоховой З.А. </w:t>
      </w:r>
      <w:r>
        <w:rPr>
          <w:sz w:val="28"/>
          <w:szCs w:val="28"/>
        </w:rPr>
        <w:t>в течени</w:t>
      </w:r>
      <w:proofErr w:type="gramStart"/>
      <w:r>
        <w:rPr>
          <w:sz w:val="28"/>
          <w:szCs w:val="28"/>
        </w:rPr>
        <w:t>и</w:t>
      </w:r>
      <w:proofErr w:type="gramEnd"/>
      <w:r>
        <w:rPr>
          <w:sz w:val="28"/>
          <w:szCs w:val="28"/>
        </w:rPr>
        <w:t xml:space="preserve"> 3-х дней со дня проверки ,довести до сведения родителей итоги тренировочного сочинения (изложения)  .</w:t>
      </w:r>
    </w:p>
    <w:p w:rsidR="00D93F75" w:rsidRDefault="00D93F75" w:rsidP="00D93F75">
      <w:pPr>
        <w:pStyle w:val="a3"/>
        <w:shd w:val="clear" w:color="auto" w:fill="FFFFFF"/>
        <w:spacing w:before="0" w:beforeAutospacing="0" w:after="0" w:afterAutospacing="0"/>
        <w:rPr>
          <w:sz w:val="28"/>
          <w:szCs w:val="28"/>
        </w:rPr>
      </w:pPr>
      <w:r>
        <w:rPr>
          <w:sz w:val="28"/>
          <w:szCs w:val="28"/>
        </w:rPr>
        <w:t xml:space="preserve">6. Школьному психологу </w:t>
      </w:r>
      <w:proofErr w:type="spellStart"/>
      <w:r>
        <w:rPr>
          <w:sz w:val="28"/>
          <w:szCs w:val="28"/>
        </w:rPr>
        <w:t>Вазиевой</w:t>
      </w:r>
      <w:proofErr w:type="spellEnd"/>
      <w:r>
        <w:rPr>
          <w:sz w:val="28"/>
          <w:szCs w:val="28"/>
        </w:rPr>
        <w:t xml:space="preserve"> Р.К. вести работу с учащимися 11-х классов по психологической поддержке учащихся и родителей  в подготовке к итоговому сочинению.</w:t>
      </w:r>
    </w:p>
    <w:p w:rsidR="00D93F75" w:rsidRDefault="00D93F75" w:rsidP="00D93F75">
      <w:pPr>
        <w:pStyle w:val="a3"/>
        <w:shd w:val="clear" w:color="auto" w:fill="FFFFFF"/>
        <w:spacing w:before="0" w:beforeAutospacing="0" w:after="0" w:afterAutospacing="0"/>
        <w:rPr>
          <w:sz w:val="28"/>
          <w:szCs w:val="28"/>
        </w:rPr>
      </w:pPr>
      <w:r>
        <w:rPr>
          <w:sz w:val="28"/>
          <w:szCs w:val="28"/>
        </w:rPr>
        <w:lastRenderedPageBreak/>
        <w:t xml:space="preserve">7.Ответственной за </w:t>
      </w:r>
      <w:proofErr w:type="spellStart"/>
      <w:r>
        <w:rPr>
          <w:sz w:val="28"/>
          <w:szCs w:val="28"/>
        </w:rPr>
        <w:t>сайтостроение</w:t>
      </w:r>
      <w:proofErr w:type="spellEnd"/>
      <w:r>
        <w:rPr>
          <w:sz w:val="28"/>
          <w:szCs w:val="28"/>
        </w:rPr>
        <w:t xml:space="preserve"> </w:t>
      </w:r>
      <w:proofErr w:type="spellStart"/>
      <w:r>
        <w:rPr>
          <w:sz w:val="28"/>
          <w:szCs w:val="28"/>
        </w:rPr>
        <w:t>Черчесовой</w:t>
      </w:r>
      <w:proofErr w:type="spellEnd"/>
      <w:r>
        <w:rPr>
          <w:sz w:val="28"/>
          <w:szCs w:val="28"/>
        </w:rPr>
        <w:t xml:space="preserve"> Д.М.</w:t>
      </w:r>
      <w:r w:rsidR="004515AF">
        <w:rPr>
          <w:sz w:val="28"/>
          <w:szCs w:val="28"/>
        </w:rPr>
        <w:t xml:space="preserve"> </w:t>
      </w:r>
      <w:r>
        <w:rPr>
          <w:sz w:val="28"/>
          <w:szCs w:val="28"/>
        </w:rPr>
        <w:t>всю информацию по проведению</w:t>
      </w:r>
      <w:r w:rsidR="004515AF">
        <w:rPr>
          <w:sz w:val="28"/>
          <w:szCs w:val="28"/>
        </w:rPr>
        <w:t xml:space="preserve"> </w:t>
      </w:r>
      <w:r>
        <w:rPr>
          <w:sz w:val="28"/>
          <w:szCs w:val="28"/>
        </w:rPr>
        <w:t>итогового сочинения (изложения) опубликовать на сайте школы.</w:t>
      </w:r>
    </w:p>
    <w:p w:rsidR="00D93F75" w:rsidRDefault="00D93F75" w:rsidP="00D93F75">
      <w:pPr>
        <w:spacing w:after="0"/>
        <w:rPr>
          <w:rFonts w:ascii="Times New Roman" w:hAnsi="Times New Roman"/>
          <w:sz w:val="28"/>
          <w:szCs w:val="28"/>
        </w:rPr>
      </w:pPr>
    </w:p>
    <w:p w:rsidR="00D93F75" w:rsidRDefault="00D93F75" w:rsidP="00D93F75">
      <w:pPr>
        <w:tabs>
          <w:tab w:val="left" w:pos="4124"/>
        </w:tabs>
        <w:rPr>
          <w:rFonts w:ascii="Times New Roman" w:hAnsi="Times New Roman"/>
          <w:b/>
          <w:sz w:val="28"/>
          <w:szCs w:val="28"/>
        </w:rPr>
      </w:pPr>
    </w:p>
    <w:p w:rsidR="00D93F75" w:rsidRDefault="00D93F75" w:rsidP="00D93F75">
      <w:pPr>
        <w:pStyle w:val="a3"/>
        <w:shd w:val="clear" w:color="auto" w:fill="FFFFFF"/>
        <w:rPr>
          <w:b/>
          <w:bCs/>
          <w:sz w:val="36"/>
          <w:szCs w:val="28"/>
        </w:rPr>
      </w:pPr>
    </w:p>
    <w:p w:rsidR="00D93F75" w:rsidRDefault="00D93F75" w:rsidP="00D93F75">
      <w:pPr>
        <w:pStyle w:val="a3"/>
        <w:shd w:val="clear" w:color="auto" w:fill="FFFFFF"/>
        <w:jc w:val="center"/>
        <w:rPr>
          <w:b/>
          <w:bCs/>
          <w:sz w:val="36"/>
          <w:szCs w:val="28"/>
        </w:rPr>
      </w:pPr>
    </w:p>
    <w:p w:rsidR="000A49B7" w:rsidRDefault="000A49B7"/>
    <w:sectPr w:rsidR="000A4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092A"/>
    <w:multiLevelType w:val="hybridMultilevel"/>
    <w:tmpl w:val="E5E63B4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
    <w:nsid w:val="60655D3D"/>
    <w:multiLevelType w:val="multilevel"/>
    <w:tmpl w:val="6FAEC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8B4935"/>
    <w:multiLevelType w:val="multilevel"/>
    <w:tmpl w:val="94A8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75"/>
    <w:rsid w:val="000A49B7"/>
    <w:rsid w:val="00105D2E"/>
    <w:rsid w:val="004515AF"/>
    <w:rsid w:val="00C34FD9"/>
    <w:rsid w:val="00D93F75"/>
    <w:rsid w:val="00F8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F7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D93F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3F7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D93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89699">
      <w:bodyDiv w:val="1"/>
      <w:marLeft w:val="0"/>
      <w:marRight w:val="0"/>
      <w:marTop w:val="0"/>
      <w:marBottom w:val="0"/>
      <w:divBdr>
        <w:top w:val="none" w:sz="0" w:space="0" w:color="auto"/>
        <w:left w:val="none" w:sz="0" w:space="0" w:color="auto"/>
        <w:bottom w:val="none" w:sz="0" w:space="0" w:color="auto"/>
        <w:right w:val="none" w:sz="0" w:space="0" w:color="auto"/>
      </w:divBdr>
    </w:div>
    <w:div w:id="1435900412">
      <w:bodyDiv w:val="1"/>
      <w:marLeft w:val="0"/>
      <w:marRight w:val="0"/>
      <w:marTop w:val="0"/>
      <w:marBottom w:val="0"/>
      <w:divBdr>
        <w:top w:val="none" w:sz="0" w:space="0" w:color="auto"/>
        <w:left w:val="none" w:sz="0" w:space="0" w:color="auto"/>
        <w:bottom w:val="none" w:sz="0" w:space="0" w:color="auto"/>
        <w:right w:val="none" w:sz="0" w:space="0" w:color="auto"/>
      </w:divBdr>
    </w:div>
    <w:div w:id="178803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dcterms:created xsi:type="dcterms:W3CDTF">2022-12-21T10:12:00Z</dcterms:created>
  <dcterms:modified xsi:type="dcterms:W3CDTF">2022-12-21T12:16:00Z</dcterms:modified>
</cp:coreProperties>
</file>